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61E1" w:rsidRPr="00143695" w:rsidRDefault="00A861E1" w:rsidP="00FD2D0E">
      <w:pPr>
        <w:jc w:val="center"/>
        <w:rPr>
          <w:b/>
          <w:szCs w:val="24"/>
          <w:lang w:val="en-US"/>
        </w:rPr>
      </w:pPr>
      <w:r w:rsidRPr="00143695">
        <w:rPr>
          <w:rFonts w:eastAsia="Times New Roman"/>
          <w:smallCaps/>
          <w:noProof/>
          <w:szCs w:val="24"/>
          <w:lang w:eastAsia="hu-HU"/>
        </w:rPr>
        <w:drawing>
          <wp:anchor distT="0" distB="0" distL="114300" distR="114300" simplePos="0" relativeHeight="251660288" behindDoc="0" locked="0" layoutInCell="1" allowOverlap="1" wp14:anchorId="2D96684E" wp14:editId="7E2C4CF7">
            <wp:simplePos x="0" y="0"/>
            <wp:positionH relativeFrom="column">
              <wp:posOffset>4596130</wp:posOffset>
            </wp:positionH>
            <wp:positionV relativeFrom="paragraph">
              <wp:posOffset>-358775</wp:posOffset>
            </wp:positionV>
            <wp:extent cx="1732915" cy="655955"/>
            <wp:effectExtent l="0" t="0" r="635" b="0"/>
            <wp:wrapSquare wrapText="bothSides"/>
            <wp:docPr id="3" name="Kép 3" descr="egt es NC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gt es NCTA"/>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732915" cy="65595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143695">
        <w:rPr>
          <w:b/>
          <w:noProof/>
          <w:szCs w:val="24"/>
          <w:lang w:eastAsia="hu-HU"/>
        </w:rPr>
        <w:drawing>
          <wp:anchor distT="0" distB="0" distL="114935" distR="114935" simplePos="0" relativeHeight="251658240" behindDoc="0" locked="0" layoutInCell="1" allowOverlap="1" wp14:anchorId="04919303" wp14:editId="5FC18BEA">
            <wp:simplePos x="0" y="0"/>
            <wp:positionH relativeFrom="column">
              <wp:posOffset>-528955</wp:posOffset>
            </wp:positionH>
            <wp:positionV relativeFrom="paragraph">
              <wp:posOffset>-542290</wp:posOffset>
            </wp:positionV>
            <wp:extent cx="1115695" cy="1122045"/>
            <wp:effectExtent l="0" t="0" r="8255" b="1905"/>
            <wp:wrapSquare wrapText="bothSides"/>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15695" cy="112204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102810" w:rsidRPr="00143695" w:rsidRDefault="00102810" w:rsidP="00FD2D0E">
      <w:pPr>
        <w:jc w:val="center"/>
        <w:rPr>
          <w:b/>
          <w:szCs w:val="24"/>
          <w:lang w:val="en-US"/>
        </w:rPr>
      </w:pPr>
    </w:p>
    <w:p w:rsidR="00102810" w:rsidRPr="00143695" w:rsidRDefault="00102810" w:rsidP="00FD2D0E">
      <w:pPr>
        <w:jc w:val="center"/>
        <w:rPr>
          <w:b/>
          <w:szCs w:val="24"/>
          <w:lang w:val="en-US"/>
        </w:rPr>
      </w:pPr>
    </w:p>
    <w:p w:rsidR="00FD2D0E" w:rsidRPr="00143695" w:rsidRDefault="00FD2D0E" w:rsidP="00FD2D0E">
      <w:pPr>
        <w:jc w:val="center"/>
        <w:rPr>
          <w:b/>
          <w:szCs w:val="24"/>
          <w:lang w:val="en-US"/>
        </w:rPr>
      </w:pPr>
      <w:r w:rsidRPr="00143695">
        <w:rPr>
          <w:b/>
          <w:szCs w:val="24"/>
          <w:lang w:val="en-US"/>
        </w:rPr>
        <w:t>4 years, 448 projects –</w:t>
      </w:r>
    </w:p>
    <w:p w:rsidR="00FD2D0E" w:rsidRPr="00143695" w:rsidRDefault="00FD2D0E" w:rsidP="00FD2D0E">
      <w:pPr>
        <w:jc w:val="center"/>
        <w:rPr>
          <w:b/>
          <w:szCs w:val="24"/>
          <w:lang w:val="en-US"/>
        </w:rPr>
      </w:pPr>
      <w:r w:rsidRPr="00143695">
        <w:rPr>
          <w:b/>
          <w:szCs w:val="24"/>
          <w:lang w:val="en-US"/>
        </w:rPr>
        <w:t xml:space="preserve">Closing conference of the NGO </w:t>
      </w:r>
      <w:proofErr w:type="spellStart"/>
      <w:r w:rsidRPr="00143695">
        <w:rPr>
          <w:b/>
          <w:szCs w:val="24"/>
          <w:lang w:val="en-US"/>
        </w:rPr>
        <w:t>Programme</w:t>
      </w:r>
      <w:proofErr w:type="spellEnd"/>
      <w:r w:rsidRPr="00143695">
        <w:rPr>
          <w:b/>
          <w:szCs w:val="24"/>
          <w:lang w:val="en-US"/>
        </w:rPr>
        <w:t xml:space="preserve"> of the EEA/Norway Grants</w:t>
      </w:r>
      <w:r w:rsidR="00F305CF" w:rsidRPr="00143695">
        <w:rPr>
          <w:b/>
          <w:szCs w:val="24"/>
          <w:lang w:val="en-US"/>
        </w:rPr>
        <w:t xml:space="preserve"> </w:t>
      </w:r>
      <w:r w:rsidRPr="00143695">
        <w:rPr>
          <w:b/>
          <w:szCs w:val="24"/>
          <w:lang w:val="en-US"/>
        </w:rPr>
        <w:t>in Hungary (HU05)</w:t>
      </w:r>
    </w:p>
    <w:p w:rsidR="00FD2D0E" w:rsidRPr="00143695" w:rsidRDefault="00FD2D0E" w:rsidP="00FD2D0E">
      <w:pPr>
        <w:jc w:val="center"/>
        <w:rPr>
          <w:b/>
          <w:szCs w:val="24"/>
          <w:lang w:val="en-US"/>
        </w:rPr>
      </w:pPr>
    </w:p>
    <w:p w:rsidR="00FD2D0E" w:rsidRPr="00143695" w:rsidRDefault="00FD2D0E" w:rsidP="00FD2D0E">
      <w:pPr>
        <w:jc w:val="center"/>
        <w:rPr>
          <w:b/>
          <w:szCs w:val="24"/>
          <w:lang w:val="en-US"/>
        </w:rPr>
      </w:pPr>
      <w:r w:rsidRPr="00143695">
        <w:rPr>
          <w:b/>
          <w:szCs w:val="24"/>
          <w:lang w:val="en-US"/>
        </w:rPr>
        <w:t>6-7 April 2017, European Youth Centre Budapest</w:t>
      </w:r>
    </w:p>
    <w:p w:rsidR="00AB4F95" w:rsidRPr="00143695" w:rsidRDefault="00AB4F95">
      <w:pPr>
        <w:rPr>
          <w:szCs w:val="24"/>
          <w:lang w:val="en-US"/>
        </w:rPr>
      </w:pPr>
    </w:p>
    <w:p w:rsidR="003D6D31" w:rsidRPr="00143695" w:rsidRDefault="003D6D31">
      <w:pPr>
        <w:rPr>
          <w:szCs w:val="24"/>
          <w:lang w:val="en-US"/>
        </w:rPr>
      </w:pPr>
    </w:p>
    <w:p w:rsidR="00FD2D0E" w:rsidRPr="00143695" w:rsidRDefault="00FD2D0E">
      <w:pPr>
        <w:rPr>
          <w:szCs w:val="24"/>
          <w:lang w:val="en-US"/>
        </w:rPr>
      </w:pPr>
      <w:r w:rsidRPr="00143695">
        <w:rPr>
          <w:szCs w:val="24"/>
          <w:lang w:val="en-US"/>
        </w:rPr>
        <w:t>Draft program</w:t>
      </w:r>
    </w:p>
    <w:p w:rsidR="00FD2D0E" w:rsidRPr="00143695" w:rsidRDefault="00FD2D0E">
      <w:pPr>
        <w:rPr>
          <w:szCs w:val="24"/>
          <w:lang w:val="en-US"/>
        </w:rPr>
      </w:pPr>
    </w:p>
    <w:p w:rsidR="00FD2D0E" w:rsidRPr="00143695" w:rsidRDefault="00FD2D0E">
      <w:pPr>
        <w:rPr>
          <w:b/>
          <w:szCs w:val="24"/>
          <w:lang w:val="en-US"/>
        </w:rPr>
      </w:pPr>
      <w:r w:rsidRPr="00143695">
        <w:rPr>
          <w:b/>
          <w:szCs w:val="24"/>
          <w:lang w:val="en-US"/>
        </w:rPr>
        <w:t>6 April – ’</w:t>
      </w:r>
      <w:r w:rsidR="00AB4F95" w:rsidRPr="00143695">
        <w:rPr>
          <w:b/>
          <w:szCs w:val="24"/>
          <w:lang w:val="en-US"/>
        </w:rPr>
        <w:t>Hungary</w:t>
      </w:r>
      <w:r w:rsidRPr="00143695">
        <w:rPr>
          <w:b/>
          <w:szCs w:val="24"/>
          <w:lang w:val="en-US"/>
        </w:rPr>
        <w:t xml:space="preserve"> Day’</w:t>
      </w:r>
    </w:p>
    <w:p w:rsidR="00FD2D0E" w:rsidRPr="00143695" w:rsidRDefault="00FD2D0E">
      <w:pPr>
        <w:rPr>
          <w:szCs w:val="24"/>
          <w:lang w:val="en-US"/>
        </w:rPr>
      </w:pPr>
    </w:p>
    <w:p w:rsidR="00FD2D0E" w:rsidRPr="00143695" w:rsidRDefault="00FD2D0E">
      <w:pPr>
        <w:rPr>
          <w:i/>
          <w:szCs w:val="24"/>
          <w:lang w:val="en-US"/>
        </w:rPr>
      </w:pPr>
      <w:r w:rsidRPr="00143695">
        <w:rPr>
          <w:i/>
          <w:szCs w:val="24"/>
          <w:lang w:val="en-US"/>
        </w:rPr>
        <w:t xml:space="preserve">10-11.00 </w:t>
      </w:r>
      <w:proofErr w:type="gramStart"/>
      <w:r w:rsidRPr="00143695">
        <w:rPr>
          <w:i/>
          <w:szCs w:val="24"/>
          <w:lang w:val="en-US"/>
        </w:rPr>
        <w:t>Introduction</w:t>
      </w:r>
      <w:proofErr w:type="gramEnd"/>
      <w:r w:rsidRPr="00143695">
        <w:rPr>
          <w:i/>
          <w:szCs w:val="24"/>
          <w:lang w:val="en-US"/>
        </w:rPr>
        <w:t xml:space="preserve"> </w:t>
      </w:r>
    </w:p>
    <w:p w:rsidR="008A27A4" w:rsidRPr="00143695" w:rsidRDefault="00FD2D0E" w:rsidP="00FD2D0E">
      <w:pPr>
        <w:pStyle w:val="Listaszerbekezds"/>
        <w:numPr>
          <w:ilvl w:val="0"/>
          <w:numId w:val="1"/>
        </w:numPr>
        <w:rPr>
          <w:szCs w:val="24"/>
          <w:lang w:val="en-US"/>
        </w:rPr>
      </w:pPr>
      <w:r w:rsidRPr="00143695">
        <w:rPr>
          <w:szCs w:val="24"/>
          <w:lang w:val="en-US"/>
        </w:rPr>
        <w:t>Opening remarks of the donors’ representatives</w:t>
      </w:r>
      <w:r w:rsidR="008A27A4" w:rsidRPr="00143695">
        <w:rPr>
          <w:szCs w:val="24"/>
          <w:lang w:val="en-US"/>
        </w:rPr>
        <w:t>: Ol</w:t>
      </w:r>
      <w:r w:rsidR="00AB4F95" w:rsidRPr="00143695">
        <w:rPr>
          <w:szCs w:val="24"/>
          <w:lang w:val="en-US"/>
        </w:rPr>
        <w:t xml:space="preserve">av </w:t>
      </w:r>
      <w:proofErr w:type="spellStart"/>
      <w:r w:rsidR="00AB4F95" w:rsidRPr="00143695">
        <w:rPr>
          <w:szCs w:val="24"/>
          <w:lang w:val="en-US"/>
        </w:rPr>
        <w:t>Be</w:t>
      </w:r>
      <w:r w:rsidR="008A27A4" w:rsidRPr="00143695">
        <w:rPr>
          <w:szCs w:val="24"/>
          <w:lang w:val="en-US"/>
        </w:rPr>
        <w:t>rstad</w:t>
      </w:r>
      <w:proofErr w:type="spellEnd"/>
      <w:r w:rsidR="008A27A4" w:rsidRPr="00143695">
        <w:rPr>
          <w:szCs w:val="24"/>
          <w:lang w:val="en-US"/>
        </w:rPr>
        <w:t>, Ambassador of Norway</w:t>
      </w:r>
      <w:r w:rsidR="00AB4F95" w:rsidRPr="00143695">
        <w:rPr>
          <w:szCs w:val="24"/>
          <w:lang w:val="en-US"/>
        </w:rPr>
        <w:t xml:space="preserve">; </w:t>
      </w:r>
      <w:proofErr w:type="spellStart"/>
      <w:r w:rsidR="00AB4F95" w:rsidRPr="00143695">
        <w:rPr>
          <w:szCs w:val="24"/>
          <w:lang w:val="en-US"/>
        </w:rPr>
        <w:t>Paivi</w:t>
      </w:r>
      <w:proofErr w:type="spellEnd"/>
      <w:r w:rsidR="00AB4F95" w:rsidRPr="00143695">
        <w:rPr>
          <w:szCs w:val="24"/>
          <w:lang w:val="en-US"/>
        </w:rPr>
        <w:t xml:space="preserve"> </w:t>
      </w:r>
      <w:proofErr w:type="spellStart"/>
      <w:r w:rsidR="00AB4F95" w:rsidRPr="00143695">
        <w:rPr>
          <w:szCs w:val="24"/>
          <w:lang w:val="en-US"/>
        </w:rPr>
        <w:t>Antilla</w:t>
      </w:r>
      <w:proofErr w:type="spellEnd"/>
      <w:r w:rsidR="00AB4F95" w:rsidRPr="00143695">
        <w:rPr>
          <w:szCs w:val="24"/>
          <w:lang w:val="en-US"/>
        </w:rPr>
        <w:t>, Senior Sector Officer, Financial Mechanism Office</w:t>
      </w:r>
    </w:p>
    <w:p w:rsidR="00FD2D0E" w:rsidRPr="00143695" w:rsidRDefault="00FD2D0E" w:rsidP="00FD2D0E">
      <w:pPr>
        <w:pStyle w:val="Listaszerbekezds"/>
        <w:numPr>
          <w:ilvl w:val="0"/>
          <w:numId w:val="1"/>
        </w:numPr>
        <w:rPr>
          <w:szCs w:val="24"/>
          <w:lang w:val="en-US"/>
        </w:rPr>
      </w:pPr>
      <w:r w:rsidRPr="00143695">
        <w:rPr>
          <w:szCs w:val="24"/>
          <w:lang w:val="en-US"/>
        </w:rPr>
        <w:t>Opening remarks of the National Focal Point</w:t>
      </w:r>
      <w:r w:rsidR="008A27A4" w:rsidRPr="00143695">
        <w:rPr>
          <w:szCs w:val="24"/>
          <w:lang w:val="en-US"/>
        </w:rPr>
        <w:t xml:space="preserve">: </w:t>
      </w:r>
      <w:proofErr w:type="spellStart"/>
      <w:r w:rsidR="008A27A4" w:rsidRPr="00143695">
        <w:rPr>
          <w:szCs w:val="24"/>
          <w:lang w:val="en-US"/>
        </w:rPr>
        <w:t>Adrián</w:t>
      </w:r>
      <w:proofErr w:type="spellEnd"/>
      <w:r w:rsidR="008A27A4" w:rsidRPr="00143695">
        <w:rPr>
          <w:szCs w:val="24"/>
          <w:lang w:val="en-US"/>
        </w:rPr>
        <w:t xml:space="preserve"> </w:t>
      </w:r>
      <w:proofErr w:type="spellStart"/>
      <w:r w:rsidR="008A27A4" w:rsidRPr="00143695">
        <w:rPr>
          <w:szCs w:val="24"/>
          <w:lang w:val="en-US"/>
        </w:rPr>
        <w:t>Savanyú</w:t>
      </w:r>
      <w:proofErr w:type="spellEnd"/>
      <w:r w:rsidR="008A27A4" w:rsidRPr="00143695">
        <w:rPr>
          <w:szCs w:val="24"/>
          <w:lang w:val="en-US"/>
        </w:rPr>
        <w:t xml:space="preserve">, Head of Department, Prime Minister’s Office </w:t>
      </w:r>
      <w:r w:rsidR="008A27A4" w:rsidRPr="00143695">
        <w:rPr>
          <w:rFonts w:cs="Arial"/>
          <w:iCs/>
          <w:color w:val="000000"/>
          <w:szCs w:val="24"/>
          <w:shd w:val="clear" w:color="auto" w:fill="FFFFFF"/>
          <w:lang w:val="en-US"/>
        </w:rPr>
        <w:t xml:space="preserve">Department for Implementation of International Co-operation </w:t>
      </w:r>
      <w:proofErr w:type="spellStart"/>
      <w:r w:rsidR="008A27A4" w:rsidRPr="00143695">
        <w:rPr>
          <w:rFonts w:cs="Arial"/>
          <w:iCs/>
          <w:color w:val="000000"/>
          <w:szCs w:val="24"/>
          <w:shd w:val="clear" w:color="auto" w:fill="FFFFFF"/>
          <w:lang w:val="en-US"/>
        </w:rPr>
        <w:t>Programmes</w:t>
      </w:r>
      <w:proofErr w:type="spellEnd"/>
    </w:p>
    <w:p w:rsidR="00FD2D0E" w:rsidRPr="00143695" w:rsidRDefault="00FD2D0E" w:rsidP="00FD2D0E">
      <w:pPr>
        <w:pStyle w:val="Listaszerbekezds"/>
        <w:numPr>
          <w:ilvl w:val="0"/>
          <w:numId w:val="1"/>
        </w:numPr>
        <w:rPr>
          <w:szCs w:val="24"/>
          <w:lang w:val="en-US"/>
        </w:rPr>
      </w:pPr>
      <w:r w:rsidRPr="00143695">
        <w:rPr>
          <w:szCs w:val="24"/>
          <w:lang w:val="en-US"/>
        </w:rPr>
        <w:t xml:space="preserve">Key facts and figures of the </w:t>
      </w:r>
      <w:proofErr w:type="spellStart"/>
      <w:r w:rsidRPr="00143695">
        <w:rPr>
          <w:szCs w:val="24"/>
          <w:lang w:val="en-US"/>
        </w:rPr>
        <w:t>programme</w:t>
      </w:r>
      <w:proofErr w:type="spellEnd"/>
      <w:r w:rsidRPr="00143695">
        <w:rPr>
          <w:szCs w:val="24"/>
          <w:lang w:val="en-US"/>
        </w:rPr>
        <w:t xml:space="preserve"> – Veronika </w:t>
      </w:r>
      <w:proofErr w:type="spellStart"/>
      <w:r w:rsidRPr="00143695">
        <w:rPr>
          <w:szCs w:val="24"/>
          <w:lang w:val="en-US"/>
        </w:rPr>
        <w:t>Móra</w:t>
      </w:r>
      <w:proofErr w:type="spellEnd"/>
      <w:r w:rsidRPr="00143695">
        <w:rPr>
          <w:szCs w:val="24"/>
          <w:lang w:val="en-US"/>
        </w:rPr>
        <w:t xml:space="preserve">, </w:t>
      </w:r>
      <w:proofErr w:type="spellStart"/>
      <w:r w:rsidRPr="00143695">
        <w:rPr>
          <w:szCs w:val="24"/>
          <w:lang w:val="en-US"/>
        </w:rPr>
        <w:t>programme</w:t>
      </w:r>
      <w:proofErr w:type="spellEnd"/>
      <w:r w:rsidRPr="00143695">
        <w:rPr>
          <w:szCs w:val="24"/>
          <w:lang w:val="en-US"/>
        </w:rPr>
        <w:t xml:space="preserve"> director</w:t>
      </w:r>
    </w:p>
    <w:p w:rsidR="00B00FAD" w:rsidRPr="00143695" w:rsidRDefault="00B00FAD" w:rsidP="00B00FAD">
      <w:pPr>
        <w:pStyle w:val="Listaszerbekezds"/>
        <w:rPr>
          <w:szCs w:val="24"/>
          <w:lang w:val="en-US"/>
        </w:rPr>
      </w:pPr>
    </w:p>
    <w:p w:rsidR="00FD2D0E" w:rsidRPr="00143695" w:rsidRDefault="00FD2D0E" w:rsidP="00FD2D0E">
      <w:pPr>
        <w:rPr>
          <w:i/>
          <w:szCs w:val="24"/>
          <w:lang w:val="en-US"/>
        </w:rPr>
      </w:pPr>
      <w:r w:rsidRPr="00143695">
        <w:rPr>
          <w:i/>
          <w:szCs w:val="24"/>
          <w:lang w:val="en-US"/>
        </w:rPr>
        <w:t xml:space="preserve">11.30-13.00 Presentation of the </w:t>
      </w:r>
      <w:proofErr w:type="spellStart"/>
      <w:r w:rsidRPr="00143695">
        <w:rPr>
          <w:i/>
          <w:szCs w:val="24"/>
          <w:lang w:val="en-US"/>
        </w:rPr>
        <w:t>programme</w:t>
      </w:r>
      <w:proofErr w:type="spellEnd"/>
      <w:r w:rsidRPr="00143695">
        <w:rPr>
          <w:i/>
          <w:szCs w:val="24"/>
          <w:lang w:val="en-US"/>
        </w:rPr>
        <w:t xml:space="preserve"> evaluation – achi</w:t>
      </w:r>
      <w:r w:rsidR="00F305CF" w:rsidRPr="00143695">
        <w:rPr>
          <w:i/>
          <w:szCs w:val="24"/>
          <w:lang w:val="en-US"/>
        </w:rPr>
        <w:t>e</w:t>
      </w:r>
      <w:r w:rsidRPr="00143695">
        <w:rPr>
          <w:i/>
          <w:szCs w:val="24"/>
          <w:lang w:val="en-US"/>
        </w:rPr>
        <w:t>vements and results</w:t>
      </w:r>
    </w:p>
    <w:p w:rsidR="00FD2D0E" w:rsidRPr="00143695" w:rsidRDefault="00AB4F95" w:rsidP="00FD2D0E">
      <w:pPr>
        <w:pStyle w:val="Listaszerbekezds"/>
        <w:numPr>
          <w:ilvl w:val="0"/>
          <w:numId w:val="1"/>
        </w:numPr>
        <w:rPr>
          <w:szCs w:val="24"/>
          <w:lang w:val="en-US"/>
        </w:rPr>
      </w:pPr>
      <w:r w:rsidRPr="00143695">
        <w:rPr>
          <w:szCs w:val="24"/>
          <w:lang w:val="en-US"/>
        </w:rPr>
        <w:t>I</w:t>
      </w:r>
      <w:r w:rsidR="00FD2D0E" w:rsidRPr="00143695">
        <w:rPr>
          <w:szCs w:val="24"/>
          <w:lang w:val="en-US"/>
        </w:rPr>
        <w:t>n 3 parts, by members of the Fund Oper</w:t>
      </w:r>
      <w:r w:rsidR="00A861E1" w:rsidRPr="00143695">
        <w:rPr>
          <w:szCs w:val="24"/>
          <w:lang w:val="en-US"/>
        </w:rPr>
        <w:t xml:space="preserve">ator’s evaluation team – Roland </w:t>
      </w:r>
      <w:proofErr w:type="spellStart"/>
      <w:r w:rsidR="00FD2D0E" w:rsidRPr="00143695">
        <w:rPr>
          <w:szCs w:val="24"/>
          <w:lang w:val="en-US"/>
        </w:rPr>
        <w:t>Kelemen</w:t>
      </w:r>
      <w:r w:rsidR="00A861E1" w:rsidRPr="00143695">
        <w:rPr>
          <w:szCs w:val="24"/>
          <w:lang w:val="en-US"/>
        </w:rPr>
        <w:t>-</w:t>
      </w:r>
      <w:r w:rsidRPr="00143695">
        <w:rPr>
          <w:szCs w:val="24"/>
          <w:lang w:val="en-US"/>
        </w:rPr>
        <w:t>Varga</w:t>
      </w:r>
      <w:proofErr w:type="spellEnd"/>
      <w:r w:rsidRPr="00143695">
        <w:rPr>
          <w:szCs w:val="24"/>
          <w:lang w:val="en-US"/>
        </w:rPr>
        <w:t xml:space="preserve">, team leader, </w:t>
      </w:r>
      <w:proofErr w:type="spellStart"/>
      <w:r w:rsidRPr="00143695">
        <w:rPr>
          <w:szCs w:val="24"/>
          <w:lang w:val="en-US"/>
        </w:rPr>
        <w:t>Ökotárs</w:t>
      </w:r>
      <w:proofErr w:type="spellEnd"/>
      <w:r w:rsidRPr="00143695">
        <w:rPr>
          <w:szCs w:val="24"/>
          <w:lang w:val="en-US"/>
        </w:rPr>
        <w:t xml:space="preserve"> – Hungarian Environmental Partnership Foundation</w:t>
      </w:r>
    </w:p>
    <w:p w:rsidR="00FD2D0E" w:rsidRPr="00143695" w:rsidRDefault="00FD2D0E" w:rsidP="00FD2D0E">
      <w:pPr>
        <w:pStyle w:val="Listaszerbekezds"/>
        <w:numPr>
          <w:ilvl w:val="0"/>
          <w:numId w:val="1"/>
        </w:numPr>
        <w:rPr>
          <w:szCs w:val="24"/>
          <w:lang w:val="en-US"/>
        </w:rPr>
      </w:pPr>
      <w:r w:rsidRPr="00143695">
        <w:rPr>
          <w:szCs w:val="24"/>
          <w:lang w:val="en-US"/>
        </w:rPr>
        <w:t xml:space="preserve">Q&amp;A </w:t>
      </w:r>
    </w:p>
    <w:p w:rsidR="00FD2D0E" w:rsidRPr="00143695" w:rsidRDefault="00FD2D0E" w:rsidP="00FD2D0E">
      <w:pPr>
        <w:rPr>
          <w:szCs w:val="24"/>
          <w:lang w:val="en-US"/>
        </w:rPr>
      </w:pPr>
    </w:p>
    <w:p w:rsidR="00FD2D0E" w:rsidRPr="00143695" w:rsidRDefault="00FD2D0E" w:rsidP="00FD2D0E">
      <w:pPr>
        <w:rPr>
          <w:szCs w:val="24"/>
          <w:lang w:val="en-US"/>
        </w:rPr>
      </w:pPr>
      <w:r w:rsidRPr="00143695">
        <w:rPr>
          <w:szCs w:val="24"/>
          <w:lang w:val="en-US"/>
        </w:rPr>
        <w:t>13.00-14.00 Lunch break</w:t>
      </w:r>
    </w:p>
    <w:p w:rsidR="00FD2D0E" w:rsidRPr="00143695" w:rsidRDefault="00FD2D0E" w:rsidP="00FD2D0E">
      <w:pPr>
        <w:rPr>
          <w:szCs w:val="24"/>
          <w:lang w:val="en-US"/>
        </w:rPr>
      </w:pPr>
    </w:p>
    <w:p w:rsidR="00FD2D0E" w:rsidRPr="00143695" w:rsidRDefault="00FD2D0E" w:rsidP="00C03532">
      <w:pPr>
        <w:rPr>
          <w:szCs w:val="24"/>
          <w:lang w:val="en-US"/>
        </w:rPr>
      </w:pPr>
      <w:r w:rsidRPr="00143695">
        <w:rPr>
          <w:i/>
          <w:szCs w:val="24"/>
          <w:lang w:val="en-US"/>
        </w:rPr>
        <w:t xml:space="preserve">14. 00-15.30 Parallel sessions on cooperation between state institutions and </w:t>
      </w:r>
      <w:r w:rsidR="00210D12" w:rsidRPr="00143695">
        <w:rPr>
          <w:i/>
          <w:szCs w:val="24"/>
          <w:lang w:val="en-US"/>
        </w:rPr>
        <w:t xml:space="preserve">civil society </w:t>
      </w:r>
      <w:r w:rsidRPr="00143695">
        <w:rPr>
          <w:i/>
          <w:szCs w:val="24"/>
          <w:lang w:val="en-US"/>
        </w:rPr>
        <w:t xml:space="preserve">in the framework of the </w:t>
      </w:r>
      <w:proofErr w:type="spellStart"/>
      <w:r w:rsidRPr="00143695">
        <w:rPr>
          <w:i/>
          <w:szCs w:val="24"/>
          <w:lang w:val="en-US"/>
        </w:rPr>
        <w:t>programme</w:t>
      </w:r>
      <w:proofErr w:type="spellEnd"/>
      <w:r w:rsidR="00C03532" w:rsidRPr="00143695">
        <w:rPr>
          <w:i/>
          <w:szCs w:val="24"/>
          <w:lang w:val="en-US"/>
        </w:rPr>
        <w:t xml:space="preserve">: </w:t>
      </w:r>
      <w:r w:rsidRPr="00143695">
        <w:rPr>
          <w:szCs w:val="24"/>
          <w:lang w:val="en-US"/>
        </w:rPr>
        <w:t xml:space="preserve">- </w:t>
      </w:r>
      <w:r w:rsidR="00210D12" w:rsidRPr="00143695">
        <w:rPr>
          <w:szCs w:val="24"/>
          <w:lang w:val="en-US"/>
        </w:rPr>
        <w:t>Representatives of state agencies and NGOs which worked together on supported projects will present the cooperation from their perspective in a panel discussion, followed by a Q&amp;A</w:t>
      </w:r>
    </w:p>
    <w:p w:rsidR="00115848" w:rsidRPr="00143695" w:rsidRDefault="00115848" w:rsidP="00115848">
      <w:pPr>
        <w:rPr>
          <w:szCs w:val="24"/>
          <w:lang w:val="en-US"/>
        </w:rPr>
      </w:pPr>
    </w:p>
    <w:p w:rsidR="001B5A15" w:rsidRPr="00143695" w:rsidRDefault="001B5A15" w:rsidP="00115848">
      <w:pPr>
        <w:pStyle w:val="Listaszerbekezds"/>
        <w:numPr>
          <w:ilvl w:val="0"/>
          <w:numId w:val="3"/>
        </w:numPr>
        <w:shd w:val="clear" w:color="auto" w:fill="FFFFFF"/>
        <w:rPr>
          <w:rFonts w:eastAsia="Times New Roman" w:cs="Arial"/>
          <w:b/>
          <w:color w:val="222222"/>
          <w:szCs w:val="24"/>
          <w:lang w:val="en-US" w:eastAsia="hu-HU"/>
        </w:rPr>
      </w:pPr>
      <w:r w:rsidRPr="00143695">
        <w:rPr>
          <w:rFonts w:eastAsia="Times New Roman" w:cs="Arial"/>
          <w:b/>
          <w:color w:val="222222"/>
          <w:szCs w:val="24"/>
          <w:lang w:val="en-US" w:eastAsia="hu-HU"/>
        </w:rPr>
        <w:t xml:space="preserve">Law enforcement </w:t>
      </w:r>
    </w:p>
    <w:p w:rsidR="001B5A15" w:rsidRPr="00143695" w:rsidRDefault="001B5A15" w:rsidP="007F2BBB">
      <w:pPr>
        <w:pStyle w:val="Listaszerbekezds"/>
        <w:numPr>
          <w:ilvl w:val="0"/>
          <w:numId w:val="1"/>
        </w:numPr>
        <w:shd w:val="clear" w:color="auto" w:fill="FFFFFF"/>
        <w:rPr>
          <w:rFonts w:eastAsia="Times New Roman" w:cs="Arial"/>
          <w:color w:val="222222"/>
          <w:szCs w:val="24"/>
          <w:lang w:val="en-US" w:eastAsia="hu-HU"/>
        </w:rPr>
      </w:pPr>
      <w:proofErr w:type="spellStart"/>
      <w:r w:rsidRPr="00143695">
        <w:rPr>
          <w:rFonts w:eastAsia="Times New Roman" w:cs="Arial"/>
          <w:color w:val="222222"/>
          <w:szCs w:val="24"/>
          <w:lang w:val="en-US" w:eastAsia="hu-HU"/>
        </w:rPr>
        <w:t>Klaudia</w:t>
      </w:r>
      <w:proofErr w:type="spellEnd"/>
      <w:r w:rsidRPr="00143695">
        <w:rPr>
          <w:rFonts w:eastAsia="Times New Roman" w:cs="Arial"/>
          <w:color w:val="222222"/>
          <w:szCs w:val="24"/>
          <w:lang w:val="en-US" w:eastAsia="hu-HU"/>
        </w:rPr>
        <w:t xml:space="preserve"> </w:t>
      </w:r>
      <w:proofErr w:type="spellStart"/>
      <w:r w:rsidRPr="00143695">
        <w:rPr>
          <w:rFonts w:eastAsia="Times New Roman" w:cs="Arial"/>
          <w:color w:val="222222"/>
          <w:szCs w:val="24"/>
          <w:lang w:val="en-US" w:eastAsia="hu-HU"/>
        </w:rPr>
        <w:t>Makó</w:t>
      </w:r>
      <w:proofErr w:type="spellEnd"/>
      <w:r w:rsidRPr="00143695">
        <w:rPr>
          <w:rFonts w:eastAsia="Times New Roman" w:cs="Arial"/>
          <w:color w:val="222222"/>
          <w:szCs w:val="24"/>
          <w:lang w:val="en-US" w:eastAsia="hu-HU"/>
        </w:rPr>
        <w:t xml:space="preserve"> </w:t>
      </w:r>
      <w:proofErr w:type="spellStart"/>
      <w:r w:rsidRPr="00143695">
        <w:rPr>
          <w:rFonts w:eastAsia="Times New Roman" w:cs="Arial"/>
          <w:color w:val="222222"/>
          <w:szCs w:val="24"/>
          <w:lang w:val="en-US" w:eastAsia="hu-HU"/>
        </w:rPr>
        <w:t>Klaudia</w:t>
      </w:r>
      <w:proofErr w:type="spellEnd"/>
      <w:r w:rsidRPr="00143695">
        <w:rPr>
          <w:rFonts w:eastAsia="Times New Roman" w:cs="Arial"/>
          <w:color w:val="222222"/>
          <w:szCs w:val="24"/>
          <w:lang w:val="en-US" w:eastAsia="hu-HU"/>
        </w:rPr>
        <w:t xml:space="preserve"> lawyer, Sex Workers Advocacy Association</w:t>
      </w:r>
      <w:r w:rsidR="00115848" w:rsidRPr="00143695">
        <w:rPr>
          <w:rFonts w:eastAsia="Times New Roman" w:cs="Arial"/>
          <w:color w:val="222222"/>
          <w:szCs w:val="24"/>
          <w:lang w:val="en-US" w:eastAsia="hu-HU"/>
        </w:rPr>
        <w:t xml:space="preserve"> &amp; </w:t>
      </w:r>
      <w:proofErr w:type="spellStart"/>
      <w:r w:rsidR="007F2BBB">
        <w:rPr>
          <w:rFonts w:eastAsia="Times New Roman" w:cs="Arial"/>
          <w:color w:val="222222"/>
          <w:szCs w:val="24"/>
          <w:lang w:val="en-US" w:eastAsia="hu-HU"/>
        </w:rPr>
        <w:t>Emese</w:t>
      </w:r>
      <w:proofErr w:type="spellEnd"/>
      <w:r w:rsidR="007F2BBB">
        <w:rPr>
          <w:rFonts w:eastAsia="Times New Roman" w:cs="Arial"/>
          <w:color w:val="222222"/>
          <w:szCs w:val="24"/>
          <w:lang w:val="en-US" w:eastAsia="hu-HU"/>
        </w:rPr>
        <w:t xml:space="preserve"> </w:t>
      </w:r>
      <w:proofErr w:type="spellStart"/>
      <w:r w:rsidR="007F2BBB">
        <w:rPr>
          <w:rFonts w:eastAsia="Times New Roman" w:cs="Arial"/>
          <w:color w:val="222222"/>
          <w:szCs w:val="24"/>
          <w:lang w:val="en-US" w:eastAsia="hu-HU"/>
        </w:rPr>
        <w:t>Kertész</w:t>
      </w:r>
      <w:proofErr w:type="spellEnd"/>
      <w:r w:rsidR="007F2BBB">
        <w:rPr>
          <w:rFonts w:eastAsia="Times New Roman" w:cs="Arial"/>
          <w:color w:val="222222"/>
          <w:szCs w:val="24"/>
          <w:lang w:val="en-US" w:eastAsia="hu-HU"/>
        </w:rPr>
        <w:t xml:space="preserve">, </w:t>
      </w:r>
      <w:r w:rsidR="007F2BBB" w:rsidRPr="007F2BBB">
        <w:rPr>
          <w:rFonts w:eastAsia="Times New Roman" w:cs="Arial"/>
          <w:color w:val="222222"/>
          <w:szCs w:val="24"/>
          <w:lang w:val="en-US" w:eastAsia="hu-HU"/>
        </w:rPr>
        <w:t>lieutenant-colonel</w:t>
      </w:r>
      <w:r w:rsidR="007F2BBB">
        <w:rPr>
          <w:rFonts w:eastAsia="Times New Roman" w:cs="Arial"/>
          <w:color w:val="222222"/>
          <w:szCs w:val="24"/>
          <w:lang w:val="en-US" w:eastAsia="hu-HU"/>
        </w:rPr>
        <w:t xml:space="preserve">, National Police Headquarters, </w:t>
      </w:r>
      <w:r w:rsidR="007F2BBB" w:rsidRPr="007F2BBB">
        <w:rPr>
          <w:rFonts w:eastAsia="Times New Roman" w:cs="Arial"/>
          <w:color w:val="222222"/>
          <w:szCs w:val="24"/>
          <w:lang w:val="en-US" w:eastAsia="hu-HU"/>
        </w:rPr>
        <w:t>National Police Headquarters</w:t>
      </w:r>
    </w:p>
    <w:p w:rsidR="00830B69" w:rsidRDefault="001B5A15" w:rsidP="00830B69">
      <w:pPr>
        <w:pStyle w:val="Listaszerbekezds"/>
        <w:numPr>
          <w:ilvl w:val="0"/>
          <w:numId w:val="1"/>
        </w:numPr>
        <w:rPr>
          <w:rFonts w:eastAsia="Times New Roman" w:cs="Times New Roman"/>
          <w:color w:val="000000"/>
          <w:szCs w:val="24"/>
          <w:lang w:val="en-US" w:eastAsia="hu-HU"/>
        </w:rPr>
      </w:pPr>
      <w:proofErr w:type="spellStart"/>
      <w:r w:rsidRPr="00830B69">
        <w:rPr>
          <w:rFonts w:eastAsia="Times New Roman" w:cs="Arial"/>
          <w:color w:val="222222"/>
          <w:szCs w:val="24"/>
          <w:lang w:val="en-US" w:eastAsia="hu-HU"/>
        </w:rPr>
        <w:t>György</w:t>
      </w:r>
      <w:proofErr w:type="spellEnd"/>
      <w:r w:rsidRPr="00830B69">
        <w:rPr>
          <w:rFonts w:eastAsia="Times New Roman" w:cs="Arial"/>
          <w:color w:val="222222"/>
          <w:szCs w:val="24"/>
          <w:lang w:val="en-US" w:eastAsia="hu-HU"/>
        </w:rPr>
        <w:t xml:space="preserve"> </w:t>
      </w:r>
      <w:proofErr w:type="spellStart"/>
      <w:r w:rsidRPr="00830B69">
        <w:rPr>
          <w:rFonts w:eastAsia="Times New Roman" w:cs="Arial"/>
          <w:color w:val="222222"/>
          <w:szCs w:val="24"/>
          <w:lang w:val="en-US" w:eastAsia="hu-HU"/>
        </w:rPr>
        <w:t>Makula</w:t>
      </w:r>
      <w:proofErr w:type="spellEnd"/>
      <w:r w:rsidRPr="00830B69">
        <w:rPr>
          <w:rFonts w:eastAsia="Times New Roman" w:cs="Arial"/>
          <w:color w:val="222222"/>
          <w:szCs w:val="24"/>
          <w:lang w:val="en-US" w:eastAsia="hu-HU"/>
        </w:rPr>
        <w:t xml:space="preserve">, </w:t>
      </w:r>
      <w:r w:rsidRPr="00830B69">
        <w:rPr>
          <w:rFonts w:eastAsia="Times New Roman" w:cs="Times New Roman"/>
          <w:color w:val="000000"/>
          <w:szCs w:val="24"/>
          <w:lang w:val="en-US" w:eastAsia="hu-HU"/>
        </w:rPr>
        <w:t xml:space="preserve">Fraternal Association of European Roma Law Enforcement Officers &amp; </w:t>
      </w:r>
      <w:r w:rsidR="00830B69" w:rsidRPr="00830B69">
        <w:rPr>
          <w:rFonts w:eastAsia="Times New Roman" w:cs="Times New Roman"/>
          <w:color w:val="000000"/>
          <w:szCs w:val="24"/>
          <w:lang w:val="en-US" w:eastAsia="hu-HU"/>
        </w:rPr>
        <w:t xml:space="preserve">Tibor </w:t>
      </w:r>
      <w:proofErr w:type="spellStart"/>
      <w:r w:rsidR="00830B69" w:rsidRPr="00830B69">
        <w:rPr>
          <w:rFonts w:eastAsia="Times New Roman" w:cs="Times New Roman"/>
          <w:color w:val="000000"/>
          <w:szCs w:val="24"/>
          <w:lang w:val="en-US" w:eastAsia="hu-HU"/>
        </w:rPr>
        <w:t>Lakatos</w:t>
      </w:r>
      <w:proofErr w:type="spellEnd"/>
      <w:r w:rsidR="00830B69" w:rsidRPr="00830B69">
        <w:rPr>
          <w:rFonts w:eastAsia="Times New Roman" w:cs="Times New Roman"/>
          <w:color w:val="000000"/>
          <w:szCs w:val="24"/>
          <w:lang w:val="en-US" w:eastAsia="hu-HU"/>
        </w:rPr>
        <w:t xml:space="preserve">, police colonel, Head of Department and </w:t>
      </w:r>
      <w:proofErr w:type="spellStart"/>
      <w:r w:rsidR="00830B69" w:rsidRPr="00830B69">
        <w:rPr>
          <w:rFonts w:eastAsia="Times New Roman" w:cs="Times New Roman"/>
          <w:color w:val="000000"/>
          <w:szCs w:val="24"/>
          <w:lang w:val="en-US" w:eastAsia="hu-HU"/>
        </w:rPr>
        <w:t>Judit</w:t>
      </w:r>
      <w:proofErr w:type="spellEnd"/>
      <w:r w:rsidR="00830B69" w:rsidRPr="00830B69">
        <w:rPr>
          <w:rFonts w:eastAsia="Times New Roman" w:cs="Times New Roman"/>
          <w:color w:val="000000"/>
          <w:szCs w:val="24"/>
          <w:lang w:val="en-US" w:eastAsia="hu-HU"/>
        </w:rPr>
        <w:t xml:space="preserve"> </w:t>
      </w:r>
      <w:proofErr w:type="spellStart"/>
      <w:r w:rsidR="00830B69" w:rsidRPr="00830B69">
        <w:rPr>
          <w:rFonts w:eastAsia="Times New Roman" w:cs="Times New Roman"/>
          <w:color w:val="000000"/>
          <w:szCs w:val="24"/>
          <w:lang w:val="en-US" w:eastAsia="hu-HU"/>
        </w:rPr>
        <w:t>Varga</w:t>
      </w:r>
      <w:proofErr w:type="spellEnd"/>
      <w:r w:rsidR="00830B69" w:rsidRPr="00830B69">
        <w:rPr>
          <w:rFonts w:eastAsia="Times New Roman" w:cs="Times New Roman"/>
          <w:color w:val="000000"/>
          <w:szCs w:val="24"/>
          <w:lang w:val="en-US" w:eastAsia="hu-HU"/>
        </w:rPr>
        <w:t>, police major, Senior Referent, National Police Headquarters, Department for Public Order Protection</w:t>
      </w:r>
    </w:p>
    <w:p w:rsidR="003D6D31" w:rsidRPr="00830B69" w:rsidRDefault="003D6D31" w:rsidP="00830B69">
      <w:pPr>
        <w:pStyle w:val="Listaszerbekezds"/>
        <w:numPr>
          <w:ilvl w:val="0"/>
          <w:numId w:val="1"/>
        </w:numPr>
        <w:rPr>
          <w:rFonts w:eastAsia="Times New Roman" w:cs="Times New Roman"/>
          <w:color w:val="000000"/>
          <w:szCs w:val="24"/>
          <w:lang w:val="en-US" w:eastAsia="hu-HU"/>
        </w:rPr>
      </w:pPr>
      <w:r w:rsidRPr="00830B69">
        <w:rPr>
          <w:rFonts w:eastAsia="Times New Roman" w:cs="Arial"/>
          <w:color w:val="222222"/>
          <w:szCs w:val="24"/>
          <w:lang w:val="en-US" w:eastAsia="hu-HU"/>
        </w:rPr>
        <w:t xml:space="preserve">Miriam </w:t>
      </w:r>
      <w:proofErr w:type="spellStart"/>
      <w:r w:rsidRPr="00830B69">
        <w:rPr>
          <w:rFonts w:eastAsia="Times New Roman" w:cs="Arial"/>
          <w:color w:val="222222"/>
          <w:szCs w:val="24"/>
          <w:lang w:val="en-US" w:eastAsia="hu-HU"/>
        </w:rPr>
        <w:t>Ekiudoko</w:t>
      </w:r>
      <w:proofErr w:type="spellEnd"/>
      <w:r w:rsidRPr="00830B69">
        <w:rPr>
          <w:rFonts w:eastAsia="Times New Roman" w:cs="Arial"/>
          <w:color w:val="222222"/>
          <w:szCs w:val="24"/>
          <w:lang w:val="en-US" w:eastAsia="hu-HU"/>
        </w:rPr>
        <w:t xml:space="preserve">, Ebony African Association </w:t>
      </w:r>
    </w:p>
    <w:p w:rsidR="003D6D31" w:rsidRPr="00143695" w:rsidRDefault="003D6D31" w:rsidP="003D6D31">
      <w:pPr>
        <w:rPr>
          <w:rFonts w:eastAsia="Times New Roman" w:cs="Times New Roman"/>
          <w:color w:val="000000"/>
          <w:szCs w:val="24"/>
          <w:lang w:val="en-US" w:eastAsia="hu-HU"/>
        </w:rPr>
      </w:pPr>
    </w:p>
    <w:p w:rsidR="003D6D31" w:rsidRPr="00143695" w:rsidRDefault="003D6D31" w:rsidP="003D6D31">
      <w:pPr>
        <w:pStyle w:val="Listaszerbekezds"/>
        <w:numPr>
          <w:ilvl w:val="0"/>
          <w:numId w:val="3"/>
        </w:numPr>
        <w:rPr>
          <w:rFonts w:eastAsia="Times New Roman" w:cs="Times New Roman"/>
          <w:b/>
          <w:color w:val="000000"/>
          <w:szCs w:val="24"/>
          <w:lang w:val="en-US" w:eastAsia="hu-HU"/>
        </w:rPr>
      </w:pPr>
      <w:r w:rsidRPr="00143695">
        <w:rPr>
          <w:rFonts w:eastAsia="Times New Roman" w:cs="Times New Roman"/>
          <w:b/>
          <w:color w:val="000000"/>
          <w:szCs w:val="24"/>
          <w:lang w:val="en-US" w:eastAsia="hu-HU"/>
        </w:rPr>
        <w:t>The penitentiary system</w:t>
      </w:r>
    </w:p>
    <w:p w:rsidR="001B5A15" w:rsidRPr="00143695" w:rsidRDefault="001B5A15" w:rsidP="00115848">
      <w:pPr>
        <w:pStyle w:val="Listaszerbekezds"/>
        <w:numPr>
          <w:ilvl w:val="0"/>
          <w:numId w:val="1"/>
        </w:numPr>
        <w:rPr>
          <w:rFonts w:eastAsia="Times New Roman" w:cs="Times New Roman"/>
          <w:color w:val="000000"/>
          <w:szCs w:val="24"/>
          <w:lang w:val="en-US" w:eastAsia="hu-HU"/>
        </w:rPr>
      </w:pPr>
      <w:r w:rsidRPr="00143695">
        <w:rPr>
          <w:rFonts w:eastAsia="Times New Roman" w:cs="Arial"/>
          <w:color w:val="222222"/>
          <w:szCs w:val="24"/>
          <w:lang w:val="en-US" w:eastAsia="hu-HU"/>
        </w:rPr>
        <w:t xml:space="preserve">Mercedes </w:t>
      </w:r>
      <w:proofErr w:type="spellStart"/>
      <w:r w:rsidRPr="00143695">
        <w:rPr>
          <w:rFonts w:eastAsia="Times New Roman" w:cs="Arial"/>
          <w:color w:val="222222"/>
          <w:szCs w:val="24"/>
          <w:lang w:val="en-US" w:eastAsia="hu-HU"/>
        </w:rPr>
        <w:t>Mészáros</w:t>
      </w:r>
      <w:proofErr w:type="spellEnd"/>
      <w:r w:rsidRPr="00143695">
        <w:rPr>
          <w:rFonts w:eastAsia="Times New Roman" w:cs="Arial"/>
          <w:color w:val="222222"/>
          <w:szCs w:val="24"/>
          <w:lang w:val="en-US" w:eastAsia="hu-HU"/>
        </w:rPr>
        <w:t xml:space="preserve">, Changing Lanes Foundation &amp; </w:t>
      </w:r>
      <w:proofErr w:type="spellStart"/>
      <w:r w:rsidRPr="00143695">
        <w:rPr>
          <w:rFonts w:eastAsia="Times New Roman" w:cs="Arial"/>
          <w:color w:val="222222"/>
          <w:szCs w:val="24"/>
          <w:lang w:val="en-US" w:eastAsia="hu-HU"/>
        </w:rPr>
        <w:t>Eszter</w:t>
      </w:r>
      <w:proofErr w:type="spellEnd"/>
      <w:r w:rsidRPr="00143695">
        <w:rPr>
          <w:rFonts w:eastAsia="Times New Roman" w:cs="Arial"/>
          <w:color w:val="222222"/>
          <w:szCs w:val="24"/>
          <w:lang w:val="en-US" w:eastAsia="hu-HU"/>
        </w:rPr>
        <w:t xml:space="preserve"> </w:t>
      </w:r>
      <w:proofErr w:type="spellStart"/>
      <w:r w:rsidRPr="00143695">
        <w:rPr>
          <w:rFonts w:eastAsia="Times New Roman" w:cs="Arial"/>
          <w:color w:val="222222"/>
          <w:szCs w:val="24"/>
          <w:lang w:val="en-US" w:eastAsia="hu-HU"/>
        </w:rPr>
        <w:t>Tímea</w:t>
      </w:r>
      <w:proofErr w:type="spellEnd"/>
      <w:r w:rsidRPr="00143695">
        <w:rPr>
          <w:rFonts w:eastAsia="Times New Roman" w:cs="Arial"/>
          <w:color w:val="222222"/>
          <w:szCs w:val="24"/>
          <w:lang w:val="en-US" w:eastAsia="hu-HU"/>
        </w:rPr>
        <w:t xml:space="preserve"> </w:t>
      </w:r>
      <w:proofErr w:type="spellStart"/>
      <w:r w:rsidRPr="00143695">
        <w:rPr>
          <w:rFonts w:eastAsia="Times New Roman" w:cs="Arial"/>
          <w:color w:val="222222"/>
          <w:szCs w:val="24"/>
          <w:lang w:val="en-US" w:eastAsia="hu-HU"/>
        </w:rPr>
        <w:t>Tanács</w:t>
      </w:r>
      <w:proofErr w:type="spellEnd"/>
      <w:r w:rsidRPr="00143695">
        <w:rPr>
          <w:rFonts w:eastAsia="Times New Roman" w:cs="Arial"/>
          <w:color w:val="222222"/>
          <w:szCs w:val="24"/>
          <w:lang w:val="en-US" w:eastAsia="hu-HU"/>
        </w:rPr>
        <w:t xml:space="preserve"> </w:t>
      </w:r>
      <w:proofErr w:type="spellStart"/>
      <w:r w:rsidRPr="00143695">
        <w:rPr>
          <w:rFonts w:eastAsia="Times New Roman" w:cs="Arial"/>
          <w:color w:val="222222"/>
          <w:szCs w:val="24"/>
          <w:lang w:val="en-US" w:eastAsia="hu-HU"/>
        </w:rPr>
        <w:t>Dr</w:t>
      </w:r>
      <w:proofErr w:type="spellEnd"/>
      <w:r w:rsidR="00115848" w:rsidRPr="00143695">
        <w:rPr>
          <w:rFonts w:eastAsia="Times New Roman" w:cs="Arial"/>
          <w:color w:val="222222"/>
          <w:szCs w:val="24"/>
          <w:lang w:val="en-US" w:eastAsia="hu-HU"/>
        </w:rPr>
        <w:t>,</w:t>
      </w:r>
      <w:r w:rsidRPr="00143695">
        <w:rPr>
          <w:rFonts w:eastAsia="Times New Roman" w:cs="Arial"/>
          <w:color w:val="222222"/>
          <w:szCs w:val="24"/>
          <w:lang w:val="en-US" w:eastAsia="hu-HU"/>
        </w:rPr>
        <w:t xml:space="preserve"> penitentiary colonel,</w:t>
      </w:r>
      <w:r w:rsidR="00115848" w:rsidRPr="00143695">
        <w:rPr>
          <w:rFonts w:eastAsia="Times New Roman" w:cs="Arial"/>
          <w:color w:val="222222"/>
          <w:szCs w:val="24"/>
          <w:lang w:val="en-US" w:eastAsia="hu-HU"/>
        </w:rPr>
        <w:t xml:space="preserve"> H</w:t>
      </w:r>
      <w:r w:rsidRPr="00143695">
        <w:rPr>
          <w:rFonts w:eastAsia="Times New Roman" w:cs="Arial"/>
          <w:color w:val="222222"/>
          <w:szCs w:val="24"/>
          <w:lang w:val="en-US" w:eastAsia="hu-HU"/>
        </w:rPr>
        <w:t xml:space="preserve">ead of the Prison and Correctional Institute of </w:t>
      </w:r>
      <w:proofErr w:type="spellStart"/>
      <w:r w:rsidRPr="00143695">
        <w:rPr>
          <w:rFonts w:eastAsia="Times New Roman" w:cs="Arial"/>
          <w:color w:val="222222"/>
          <w:szCs w:val="24"/>
          <w:lang w:val="en-US" w:eastAsia="hu-HU"/>
        </w:rPr>
        <w:t>Kalocsa</w:t>
      </w:r>
      <w:proofErr w:type="spellEnd"/>
    </w:p>
    <w:p w:rsidR="004E637A" w:rsidRPr="00143695" w:rsidRDefault="001B5A15" w:rsidP="00064F2B">
      <w:pPr>
        <w:pStyle w:val="Listaszerbekezds"/>
        <w:numPr>
          <w:ilvl w:val="0"/>
          <w:numId w:val="1"/>
        </w:numPr>
        <w:rPr>
          <w:rFonts w:eastAsia="Times New Roman" w:cs="Times New Roman"/>
          <w:color w:val="000000"/>
          <w:szCs w:val="24"/>
          <w:lang w:val="en-US" w:eastAsia="hu-HU"/>
        </w:rPr>
      </w:pPr>
      <w:proofErr w:type="spellStart"/>
      <w:r w:rsidRPr="00143695">
        <w:rPr>
          <w:rFonts w:eastAsia="Times New Roman" w:cs="Arial"/>
          <w:color w:val="222222"/>
          <w:szCs w:val="24"/>
          <w:lang w:val="en-US" w:eastAsia="hu-HU"/>
        </w:rPr>
        <w:t>Ágnes</w:t>
      </w:r>
      <w:proofErr w:type="spellEnd"/>
      <w:r w:rsidRPr="00143695">
        <w:rPr>
          <w:rFonts w:eastAsia="Times New Roman" w:cs="Arial"/>
          <w:color w:val="222222"/>
          <w:szCs w:val="24"/>
          <w:lang w:val="en-US" w:eastAsia="hu-HU"/>
        </w:rPr>
        <w:t xml:space="preserve"> </w:t>
      </w:r>
      <w:proofErr w:type="spellStart"/>
      <w:r w:rsidRPr="00143695">
        <w:rPr>
          <w:rFonts w:eastAsia="Times New Roman" w:cs="Arial"/>
          <w:color w:val="222222"/>
          <w:szCs w:val="24"/>
          <w:lang w:val="en-US" w:eastAsia="hu-HU"/>
        </w:rPr>
        <w:t>Kóka</w:t>
      </w:r>
      <w:proofErr w:type="spellEnd"/>
      <w:r w:rsidRPr="00143695">
        <w:rPr>
          <w:rFonts w:eastAsia="Times New Roman" w:cs="Arial"/>
          <w:color w:val="222222"/>
          <w:szCs w:val="24"/>
          <w:lang w:val="en-US" w:eastAsia="hu-HU"/>
        </w:rPr>
        <w:t xml:space="preserve">, Give Me Your Hand Association &amp; </w:t>
      </w:r>
      <w:r w:rsidR="00064F2B" w:rsidRPr="00064F2B">
        <w:rPr>
          <w:rFonts w:eastAsia="Times New Roman" w:cs="Arial"/>
          <w:color w:val="222222"/>
          <w:szCs w:val="24"/>
          <w:lang w:val="en-US" w:eastAsia="hu-HU"/>
        </w:rPr>
        <w:t xml:space="preserve">Attila </w:t>
      </w:r>
      <w:proofErr w:type="spellStart"/>
      <w:r w:rsidR="00064F2B" w:rsidRPr="00064F2B">
        <w:rPr>
          <w:rFonts w:eastAsia="Times New Roman" w:cs="Arial"/>
          <w:color w:val="222222"/>
          <w:szCs w:val="24"/>
          <w:lang w:val="en-US" w:eastAsia="hu-HU"/>
        </w:rPr>
        <w:t>Juhász</w:t>
      </w:r>
      <w:proofErr w:type="spellEnd"/>
      <w:r w:rsidR="00064F2B" w:rsidRPr="00064F2B">
        <w:rPr>
          <w:rFonts w:eastAsia="Times New Roman" w:cs="Arial"/>
          <w:color w:val="222222"/>
          <w:szCs w:val="24"/>
          <w:lang w:val="en-US" w:eastAsia="hu-HU"/>
        </w:rPr>
        <w:t>, penitentiary colonel, Head of the Prison of Eger</w:t>
      </w:r>
    </w:p>
    <w:p w:rsidR="00406243" w:rsidRPr="00406243" w:rsidRDefault="004E637A" w:rsidP="00406243">
      <w:pPr>
        <w:pStyle w:val="Listaszerbekezds"/>
        <w:numPr>
          <w:ilvl w:val="0"/>
          <w:numId w:val="1"/>
        </w:numPr>
        <w:rPr>
          <w:rFonts w:eastAsia="Times New Roman" w:cs="Times New Roman"/>
          <w:color w:val="000000"/>
          <w:szCs w:val="24"/>
          <w:lang w:val="en-US" w:eastAsia="hu-HU"/>
        </w:rPr>
      </w:pPr>
      <w:proofErr w:type="spellStart"/>
      <w:r w:rsidRPr="00406243">
        <w:rPr>
          <w:rFonts w:eastAsia="Times New Roman" w:cs="Arial"/>
          <w:color w:val="222222"/>
          <w:szCs w:val="24"/>
          <w:lang w:val="en-US" w:eastAsia="hu-HU"/>
        </w:rPr>
        <w:t>Judit</w:t>
      </w:r>
      <w:proofErr w:type="spellEnd"/>
      <w:r w:rsidRPr="00406243">
        <w:rPr>
          <w:rFonts w:eastAsia="Times New Roman" w:cs="Arial"/>
          <w:color w:val="222222"/>
          <w:szCs w:val="24"/>
          <w:lang w:val="en-US" w:eastAsia="hu-HU"/>
        </w:rPr>
        <w:t xml:space="preserve"> </w:t>
      </w:r>
      <w:proofErr w:type="spellStart"/>
      <w:r w:rsidRPr="00406243">
        <w:rPr>
          <w:rFonts w:eastAsia="Times New Roman" w:cs="Arial"/>
          <w:color w:val="222222"/>
          <w:szCs w:val="24"/>
          <w:lang w:val="en-US" w:eastAsia="hu-HU"/>
        </w:rPr>
        <w:t>Hajdu</w:t>
      </w:r>
      <w:proofErr w:type="spellEnd"/>
      <w:r w:rsidRPr="00406243">
        <w:rPr>
          <w:rFonts w:eastAsia="Times New Roman" w:cs="Arial"/>
          <w:color w:val="222222"/>
          <w:szCs w:val="24"/>
          <w:lang w:val="en-US" w:eastAsia="hu-HU"/>
        </w:rPr>
        <w:t xml:space="preserve">, Speak Out! Association &amp; </w:t>
      </w:r>
      <w:proofErr w:type="spellStart"/>
      <w:r w:rsidR="00406243" w:rsidRPr="00406243">
        <w:rPr>
          <w:rFonts w:eastAsia="Times New Roman" w:cs="Arial"/>
          <w:color w:val="222222"/>
          <w:szCs w:val="24"/>
          <w:lang w:val="en-US" w:eastAsia="hu-HU"/>
        </w:rPr>
        <w:t>János</w:t>
      </w:r>
      <w:proofErr w:type="spellEnd"/>
      <w:r w:rsidR="00406243" w:rsidRPr="00406243">
        <w:rPr>
          <w:rFonts w:eastAsia="Times New Roman" w:cs="Arial"/>
          <w:color w:val="222222"/>
          <w:szCs w:val="24"/>
          <w:lang w:val="en-US" w:eastAsia="hu-HU"/>
        </w:rPr>
        <w:t xml:space="preserve"> </w:t>
      </w:r>
      <w:proofErr w:type="spellStart"/>
      <w:r w:rsidR="00406243" w:rsidRPr="00406243">
        <w:rPr>
          <w:rFonts w:eastAsia="Times New Roman" w:cs="Arial"/>
          <w:color w:val="222222"/>
          <w:szCs w:val="24"/>
          <w:lang w:val="en-US" w:eastAsia="hu-HU"/>
        </w:rPr>
        <w:t>Gáspár</w:t>
      </w:r>
      <w:proofErr w:type="spellEnd"/>
      <w:r w:rsidR="00406243" w:rsidRPr="00406243">
        <w:rPr>
          <w:rFonts w:eastAsia="Times New Roman" w:cs="Arial"/>
          <w:color w:val="222222"/>
          <w:szCs w:val="24"/>
          <w:lang w:val="en-US" w:eastAsia="hu-HU"/>
        </w:rPr>
        <w:t xml:space="preserve">, penitentiary major, Prison of </w:t>
      </w:r>
      <w:proofErr w:type="spellStart"/>
      <w:r w:rsidR="00406243" w:rsidRPr="00406243">
        <w:rPr>
          <w:rFonts w:eastAsia="Times New Roman" w:cs="Arial"/>
          <w:color w:val="222222"/>
          <w:szCs w:val="24"/>
          <w:lang w:val="en-US" w:eastAsia="hu-HU"/>
        </w:rPr>
        <w:t>Vác</w:t>
      </w:r>
      <w:proofErr w:type="spellEnd"/>
    </w:p>
    <w:p w:rsidR="004E7C83" w:rsidRPr="00406243" w:rsidRDefault="004E7C83" w:rsidP="00406243">
      <w:pPr>
        <w:pStyle w:val="Listaszerbekezds"/>
        <w:numPr>
          <w:ilvl w:val="0"/>
          <w:numId w:val="1"/>
        </w:numPr>
        <w:rPr>
          <w:rFonts w:eastAsia="Times New Roman" w:cs="Times New Roman"/>
          <w:color w:val="000000"/>
          <w:szCs w:val="24"/>
          <w:lang w:val="en-US" w:eastAsia="hu-HU"/>
        </w:rPr>
      </w:pPr>
      <w:proofErr w:type="spellStart"/>
      <w:r w:rsidRPr="00406243">
        <w:rPr>
          <w:rFonts w:cs="Arial"/>
          <w:color w:val="222222"/>
          <w:szCs w:val="24"/>
          <w:shd w:val="clear" w:color="auto" w:fill="FFFFFF"/>
          <w:lang w:val="en-US"/>
        </w:rPr>
        <w:t>Viktória</w:t>
      </w:r>
      <w:proofErr w:type="spellEnd"/>
      <w:r w:rsidRPr="00406243">
        <w:rPr>
          <w:rFonts w:cs="Arial"/>
          <w:color w:val="222222"/>
          <w:szCs w:val="24"/>
          <w:shd w:val="clear" w:color="auto" w:fill="FFFFFF"/>
          <w:lang w:val="en-US"/>
        </w:rPr>
        <w:t xml:space="preserve"> </w:t>
      </w:r>
      <w:proofErr w:type="spellStart"/>
      <w:r w:rsidRPr="00406243">
        <w:rPr>
          <w:rFonts w:cs="Arial"/>
          <w:color w:val="222222"/>
          <w:szCs w:val="24"/>
          <w:shd w:val="clear" w:color="auto" w:fill="FFFFFF"/>
          <w:lang w:val="en-US"/>
        </w:rPr>
        <w:t>Tóth</w:t>
      </w:r>
      <w:proofErr w:type="spellEnd"/>
      <w:r w:rsidRPr="00406243">
        <w:rPr>
          <w:rFonts w:cs="Arial"/>
          <w:color w:val="222222"/>
          <w:szCs w:val="24"/>
          <w:shd w:val="clear" w:color="auto" w:fill="FFFFFF"/>
          <w:lang w:val="en-US"/>
        </w:rPr>
        <w:t xml:space="preserve">, Empty Space Theater Association &amp; </w:t>
      </w:r>
      <w:proofErr w:type="spellStart"/>
      <w:r w:rsidR="00D00492" w:rsidRPr="00406243">
        <w:rPr>
          <w:rFonts w:cs="Arial"/>
          <w:color w:val="222222"/>
          <w:szCs w:val="24"/>
          <w:shd w:val="clear" w:color="auto" w:fill="FFFFFF"/>
          <w:lang w:val="en-US"/>
        </w:rPr>
        <w:t>Katalin</w:t>
      </w:r>
      <w:proofErr w:type="spellEnd"/>
      <w:r w:rsidR="00D00492" w:rsidRPr="00406243">
        <w:rPr>
          <w:rFonts w:cs="Arial"/>
          <w:color w:val="222222"/>
          <w:szCs w:val="24"/>
          <w:shd w:val="clear" w:color="auto" w:fill="FFFFFF"/>
          <w:lang w:val="en-US"/>
        </w:rPr>
        <w:t xml:space="preserve"> </w:t>
      </w:r>
      <w:proofErr w:type="spellStart"/>
      <w:r w:rsidR="00D00492" w:rsidRPr="00406243">
        <w:rPr>
          <w:rFonts w:cs="Arial"/>
          <w:color w:val="222222"/>
          <w:szCs w:val="24"/>
          <w:shd w:val="clear" w:color="auto" w:fill="FFFFFF"/>
          <w:lang w:val="en-US"/>
        </w:rPr>
        <w:t>Koncz</w:t>
      </w:r>
      <w:proofErr w:type="spellEnd"/>
      <w:r w:rsidR="00D00492" w:rsidRPr="00406243">
        <w:rPr>
          <w:rFonts w:cs="Arial"/>
          <w:color w:val="222222"/>
          <w:szCs w:val="24"/>
          <w:shd w:val="clear" w:color="auto" w:fill="FFFFFF"/>
          <w:lang w:val="en-US"/>
        </w:rPr>
        <w:t xml:space="preserve"> penitentiary major, </w:t>
      </w:r>
      <w:r w:rsidRPr="00406243">
        <w:rPr>
          <w:rFonts w:cs="Arial"/>
          <w:color w:val="222222"/>
          <w:szCs w:val="24"/>
          <w:shd w:val="clear" w:color="auto" w:fill="FFFFFF"/>
          <w:lang w:val="en-US"/>
        </w:rPr>
        <w:t xml:space="preserve">Prison of </w:t>
      </w:r>
      <w:proofErr w:type="spellStart"/>
      <w:r w:rsidRPr="00406243">
        <w:rPr>
          <w:rFonts w:cs="Arial"/>
          <w:color w:val="222222"/>
          <w:szCs w:val="24"/>
          <w:shd w:val="clear" w:color="auto" w:fill="FFFFFF"/>
          <w:lang w:val="en-US"/>
        </w:rPr>
        <w:t>Pécs</w:t>
      </w:r>
      <w:proofErr w:type="spellEnd"/>
      <w:r w:rsidRPr="00406243">
        <w:rPr>
          <w:rFonts w:cs="Arial"/>
          <w:color w:val="222222"/>
          <w:szCs w:val="24"/>
          <w:shd w:val="clear" w:color="auto" w:fill="FFFFFF"/>
          <w:lang w:val="en-US"/>
        </w:rPr>
        <w:t xml:space="preserve"> </w:t>
      </w:r>
    </w:p>
    <w:p w:rsidR="003D6D31" w:rsidRPr="00143695" w:rsidRDefault="003D6D31" w:rsidP="00115848">
      <w:pPr>
        <w:pStyle w:val="Listaszerbekezds"/>
        <w:rPr>
          <w:rFonts w:eastAsia="Times New Roman" w:cs="Times New Roman"/>
          <w:color w:val="000000"/>
          <w:szCs w:val="24"/>
          <w:lang w:val="en-US" w:eastAsia="hu-HU"/>
        </w:rPr>
      </w:pPr>
    </w:p>
    <w:p w:rsidR="003D6D31" w:rsidRPr="006B4042" w:rsidRDefault="003D6D31" w:rsidP="006B4042">
      <w:pPr>
        <w:rPr>
          <w:rFonts w:eastAsia="Times New Roman" w:cs="Times New Roman"/>
          <w:color w:val="000000"/>
          <w:szCs w:val="24"/>
          <w:lang w:val="en-US" w:eastAsia="hu-HU"/>
        </w:rPr>
      </w:pPr>
    </w:p>
    <w:p w:rsidR="001B5A15" w:rsidRPr="00143695" w:rsidRDefault="004E637A" w:rsidP="00115848">
      <w:pPr>
        <w:numPr>
          <w:ilvl w:val="0"/>
          <w:numId w:val="3"/>
        </w:numPr>
        <w:shd w:val="clear" w:color="auto" w:fill="FFFFFF"/>
        <w:ind w:left="357" w:hanging="357"/>
        <w:rPr>
          <w:rFonts w:eastAsia="Times New Roman" w:cs="Arial"/>
          <w:b/>
          <w:color w:val="222222"/>
          <w:szCs w:val="24"/>
          <w:lang w:val="en-US" w:eastAsia="hu-HU"/>
        </w:rPr>
      </w:pPr>
      <w:r w:rsidRPr="00143695">
        <w:rPr>
          <w:rFonts w:eastAsia="Times New Roman" w:cs="Arial"/>
          <w:b/>
          <w:color w:val="222222"/>
          <w:szCs w:val="24"/>
          <w:lang w:val="en-US" w:eastAsia="hu-HU"/>
        </w:rPr>
        <w:t xml:space="preserve">Health care and social welfare </w:t>
      </w:r>
    </w:p>
    <w:p w:rsidR="00115848" w:rsidRPr="00143695" w:rsidRDefault="004E637A" w:rsidP="00115848">
      <w:pPr>
        <w:pStyle w:val="Listaszerbekezds"/>
        <w:numPr>
          <w:ilvl w:val="0"/>
          <w:numId w:val="5"/>
        </w:numPr>
        <w:shd w:val="clear" w:color="auto" w:fill="FFFFFF"/>
        <w:rPr>
          <w:rFonts w:eastAsia="Times New Roman" w:cs="Arial"/>
          <w:color w:val="222222"/>
          <w:szCs w:val="24"/>
          <w:lang w:val="en-US" w:eastAsia="hu-HU"/>
        </w:rPr>
      </w:pPr>
      <w:proofErr w:type="spellStart"/>
      <w:r w:rsidRPr="00143695">
        <w:rPr>
          <w:rFonts w:eastAsia="Times New Roman" w:cs="Arial"/>
          <w:color w:val="222222"/>
          <w:szCs w:val="24"/>
          <w:lang w:val="en-US" w:eastAsia="hu-HU"/>
        </w:rPr>
        <w:t>Gábor</w:t>
      </w:r>
      <w:proofErr w:type="spellEnd"/>
      <w:r w:rsidRPr="00143695">
        <w:rPr>
          <w:rFonts w:eastAsia="Times New Roman" w:cs="Arial"/>
          <w:color w:val="222222"/>
          <w:szCs w:val="24"/>
          <w:lang w:val="en-US" w:eastAsia="hu-HU"/>
        </w:rPr>
        <w:t xml:space="preserve"> </w:t>
      </w:r>
      <w:proofErr w:type="spellStart"/>
      <w:r w:rsidRPr="00143695">
        <w:rPr>
          <w:rFonts w:eastAsia="Times New Roman" w:cs="Arial"/>
          <w:color w:val="222222"/>
          <w:szCs w:val="24"/>
          <w:lang w:val="en-US" w:eastAsia="hu-HU"/>
        </w:rPr>
        <w:t>Barnóczki</w:t>
      </w:r>
      <w:proofErr w:type="spellEnd"/>
      <w:r w:rsidRPr="00143695">
        <w:rPr>
          <w:rFonts w:eastAsia="Times New Roman" w:cs="Arial"/>
          <w:color w:val="222222"/>
          <w:szCs w:val="24"/>
          <w:lang w:val="en-US" w:eastAsia="hu-HU"/>
        </w:rPr>
        <w:t xml:space="preserve">, </w:t>
      </w:r>
      <w:proofErr w:type="spellStart"/>
      <w:r w:rsidRPr="00143695">
        <w:rPr>
          <w:rFonts w:eastAsia="Times New Roman" w:cs="Arial"/>
          <w:color w:val="222222"/>
          <w:szCs w:val="24"/>
          <w:lang w:val="en-US" w:eastAsia="hu-HU"/>
        </w:rPr>
        <w:t>Borsod-Abaúj-Zemplén</w:t>
      </w:r>
      <w:proofErr w:type="spellEnd"/>
      <w:r w:rsidRPr="00143695">
        <w:rPr>
          <w:rFonts w:eastAsia="Times New Roman" w:cs="Arial"/>
          <w:color w:val="222222"/>
          <w:szCs w:val="24"/>
          <w:lang w:val="en-US" w:eastAsia="hu-HU"/>
        </w:rPr>
        <w:t xml:space="preserve"> County Association of the Blind and Visually Impaired &amp; </w:t>
      </w:r>
      <w:proofErr w:type="spellStart"/>
      <w:r w:rsidRPr="00143695">
        <w:rPr>
          <w:rFonts w:eastAsia="Times New Roman" w:cs="Arial"/>
          <w:color w:val="222222"/>
          <w:szCs w:val="24"/>
          <w:lang w:val="en-US" w:eastAsia="hu-HU"/>
        </w:rPr>
        <w:t>Tamás</w:t>
      </w:r>
      <w:proofErr w:type="spellEnd"/>
      <w:r w:rsidRPr="00143695">
        <w:rPr>
          <w:rFonts w:eastAsia="Times New Roman" w:cs="Arial"/>
          <w:color w:val="222222"/>
          <w:szCs w:val="24"/>
          <w:lang w:val="en-US" w:eastAsia="hu-HU"/>
        </w:rPr>
        <w:t xml:space="preserve"> </w:t>
      </w:r>
      <w:proofErr w:type="spellStart"/>
      <w:r w:rsidR="001B5A15" w:rsidRPr="00143695">
        <w:rPr>
          <w:rFonts w:eastAsia="Times New Roman" w:cs="Arial"/>
          <w:color w:val="222222"/>
          <w:szCs w:val="24"/>
          <w:lang w:val="en-US" w:eastAsia="hu-HU"/>
        </w:rPr>
        <w:t>Kisida</w:t>
      </w:r>
      <w:proofErr w:type="spellEnd"/>
      <w:r w:rsidR="001B5A15" w:rsidRPr="00143695">
        <w:rPr>
          <w:rFonts w:eastAsia="Times New Roman" w:cs="Arial"/>
          <w:color w:val="222222"/>
          <w:szCs w:val="24"/>
          <w:lang w:val="en-US" w:eastAsia="hu-HU"/>
        </w:rPr>
        <w:t xml:space="preserve"> </w:t>
      </w:r>
      <w:proofErr w:type="spellStart"/>
      <w:r w:rsidR="00115848" w:rsidRPr="00143695">
        <w:rPr>
          <w:rFonts w:eastAsia="Times New Roman" w:cs="Arial"/>
          <w:color w:val="222222"/>
          <w:szCs w:val="24"/>
          <w:lang w:val="en-US" w:eastAsia="hu-HU"/>
        </w:rPr>
        <w:t>Dr</w:t>
      </w:r>
      <w:proofErr w:type="spellEnd"/>
      <w:r w:rsidR="00115848" w:rsidRPr="00143695">
        <w:rPr>
          <w:rFonts w:eastAsia="Times New Roman" w:cs="Arial"/>
          <w:color w:val="222222"/>
          <w:szCs w:val="24"/>
          <w:lang w:val="en-US" w:eastAsia="hu-HU"/>
        </w:rPr>
        <w:t xml:space="preserve"> Equal O</w:t>
      </w:r>
      <w:r w:rsidR="004E7C83" w:rsidRPr="00143695">
        <w:rPr>
          <w:rFonts w:eastAsia="Times New Roman" w:cs="Arial"/>
          <w:color w:val="222222"/>
          <w:szCs w:val="24"/>
          <w:lang w:val="en-US" w:eastAsia="hu-HU"/>
        </w:rPr>
        <w:t>pportunities</w:t>
      </w:r>
      <w:r w:rsidR="00115848" w:rsidRPr="00143695">
        <w:rPr>
          <w:rFonts w:eastAsia="Times New Roman" w:cs="Arial"/>
          <w:color w:val="222222"/>
          <w:szCs w:val="24"/>
          <w:lang w:val="en-US" w:eastAsia="hu-HU"/>
        </w:rPr>
        <w:t xml:space="preserve"> and Civil R</w:t>
      </w:r>
      <w:r w:rsidR="004E7C83" w:rsidRPr="00143695">
        <w:rPr>
          <w:rFonts w:eastAsia="Times New Roman" w:cs="Arial"/>
          <w:color w:val="222222"/>
          <w:szCs w:val="24"/>
          <w:lang w:val="en-US" w:eastAsia="hu-HU"/>
        </w:rPr>
        <w:t>eferent, Municipality of Miskolc, Department of Human Strategy</w:t>
      </w:r>
    </w:p>
    <w:p w:rsidR="001B5A15" w:rsidRPr="00143695" w:rsidRDefault="004E7C83" w:rsidP="00115848">
      <w:pPr>
        <w:pStyle w:val="Listaszerbekezds"/>
        <w:numPr>
          <w:ilvl w:val="0"/>
          <w:numId w:val="5"/>
        </w:numPr>
        <w:shd w:val="clear" w:color="auto" w:fill="FFFFFF"/>
        <w:rPr>
          <w:rFonts w:eastAsia="Times New Roman" w:cs="Arial"/>
          <w:color w:val="222222"/>
          <w:szCs w:val="24"/>
          <w:lang w:val="en-US" w:eastAsia="hu-HU"/>
        </w:rPr>
      </w:pPr>
      <w:proofErr w:type="spellStart"/>
      <w:r w:rsidRPr="00143695">
        <w:rPr>
          <w:rFonts w:eastAsia="Times New Roman" w:cs="Arial"/>
          <w:color w:val="222222"/>
          <w:szCs w:val="24"/>
          <w:lang w:val="en-US" w:eastAsia="hu-HU"/>
        </w:rPr>
        <w:lastRenderedPageBreak/>
        <w:t>Márta</w:t>
      </w:r>
      <w:proofErr w:type="spellEnd"/>
      <w:r w:rsidRPr="00143695">
        <w:rPr>
          <w:rFonts w:eastAsia="Times New Roman" w:cs="Arial"/>
          <w:color w:val="222222"/>
          <w:szCs w:val="24"/>
          <w:lang w:val="en-US" w:eastAsia="hu-HU"/>
        </w:rPr>
        <w:t xml:space="preserve"> </w:t>
      </w:r>
      <w:proofErr w:type="spellStart"/>
      <w:r w:rsidR="001B5A15" w:rsidRPr="00143695">
        <w:rPr>
          <w:rFonts w:eastAsia="Times New Roman" w:cs="Arial"/>
          <w:color w:val="222222"/>
          <w:szCs w:val="24"/>
          <w:lang w:val="en-US" w:eastAsia="hu-HU"/>
        </w:rPr>
        <w:t>Schermann</w:t>
      </w:r>
      <w:proofErr w:type="spellEnd"/>
      <w:r w:rsidRPr="00143695">
        <w:rPr>
          <w:rFonts w:eastAsia="Times New Roman" w:cs="Arial"/>
          <w:color w:val="222222"/>
          <w:szCs w:val="24"/>
          <w:lang w:val="en-US" w:eastAsia="hu-HU"/>
        </w:rPr>
        <w:t xml:space="preserve">, Last Line Art Association &amp; </w:t>
      </w:r>
      <w:proofErr w:type="spellStart"/>
      <w:r w:rsidRPr="00143695">
        <w:rPr>
          <w:rFonts w:eastAsia="Times New Roman" w:cs="Arial"/>
          <w:color w:val="222222"/>
          <w:szCs w:val="24"/>
          <w:lang w:val="en-US" w:eastAsia="hu-HU"/>
        </w:rPr>
        <w:t>Zoltán</w:t>
      </w:r>
      <w:proofErr w:type="spellEnd"/>
      <w:r w:rsidRPr="00143695">
        <w:rPr>
          <w:rFonts w:eastAsia="Times New Roman" w:cs="Arial"/>
          <w:color w:val="222222"/>
          <w:szCs w:val="24"/>
          <w:lang w:val="en-US" w:eastAsia="hu-HU"/>
        </w:rPr>
        <w:t xml:space="preserve"> </w:t>
      </w:r>
      <w:proofErr w:type="spellStart"/>
      <w:r w:rsidRPr="00143695">
        <w:rPr>
          <w:rFonts w:eastAsia="Times New Roman" w:cs="Arial"/>
          <w:color w:val="222222"/>
          <w:szCs w:val="24"/>
          <w:lang w:val="en-US" w:eastAsia="hu-HU"/>
        </w:rPr>
        <w:t>Horvát</w:t>
      </w:r>
      <w:r w:rsidR="00115848" w:rsidRPr="00143695">
        <w:rPr>
          <w:rFonts w:eastAsia="Times New Roman" w:cs="Arial"/>
          <w:color w:val="222222"/>
          <w:szCs w:val="24"/>
          <w:lang w:val="en-US" w:eastAsia="hu-HU"/>
        </w:rPr>
        <w:t>h</w:t>
      </w:r>
      <w:proofErr w:type="spellEnd"/>
      <w:r w:rsidR="00115848" w:rsidRPr="00143695">
        <w:rPr>
          <w:rFonts w:eastAsia="Times New Roman" w:cs="Arial"/>
          <w:color w:val="222222"/>
          <w:szCs w:val="24"/>
          <w:lang w:val="en-US" w:eastAsia="hu-HU"/>
        </w:rPr>
        <w:t>, H</w:t>
      </w:r>
      <w:r w:rsidRPr="00143695">
        <w:rPr>
          <w:rFonts w:eastAsia="Times New Roman" w:cs="Arial"/>
          <w:color w:val="222222"/>
          <w:szCs w:val="24"/>
          <w:lang w:val="en-US" w:eastAsia="hu-HU"/>
        </w:rPr>
        <w:t>ead of the Special Children’s Home Center, Primary and Vocational School</w:t>
      </w:r>
    </w:p>
    <w:p w:rsidR="001B5A15" w:rsidRPr="00143695" w:rsidRDefault="001B5A15" w:rsidP="000A4FDA">
      <w:pPr>
        <w:numPr>
          <w:ilvl w:val="0"/>
          <w:numId w:val="5"/>
        </w:numPr>
        <w:shd w:val="clear" w:color="auto" w:fill="FFFFFF"/>
        <w:rPr>
          <w:rFonts w:eastAsia="Times New Roman" w:cs="Arial"/>
          <w:color w:val="222222"/>
          <w:szCs w:val="24"/>
          <w:lang w:val="en-US" w:eastAsia="hu-HU"/>
        </w:rPr>
      </w:pPr>
      <w:proofErr w:type="spellStart"/>
      <w:r w:rsidRPr="00143695">
        <w:rPr>
          <w:rFonts w:eastAsia="Times New Roman" w:cs="Arial"/>
          <w:color w:val="222222"/>
          <w:szCs w:val="24"/>
          <w:lang w:val="en-US" w:eastAsia="hu-HU"/>
        </w:rPr>
        <w:t>Zsuzsanna</w:t>
      </w:r>
      <w:proofErr w:type="spellEnd"/>
      <w:r w:rsidR="004E7C83" w:rsidRPr="00143695">
        <w:rPr>
          <w:rFonts w:eastAsia="Times New Roman" w:cs="Arial"/>
          <w:color w:val="222222"/>
          <w:szCs w:val="24"/>
          <w:lang w:val="en-US" w:eastAsia="hu-HU"/>
        </w:rPr>
        <w:t xml:space="preserve"> </w:t>
      </w:r>
      <w:proofErr w:type="spellStart"/>
      <w:r w:rsidR="004E7C83" w:rsidRPr="00143695">
        <w:rPr>
          <w:rFonts w:eastAsia="Times New Roman" w:cs="Arial"/>
          <w:color w:val="222222"/>
          <w:szCs w:val="24"/>
          <w:lang w:val="en-US" w:eastAsia="hu-HU"/>
        </w:rPr>
        <w:t>Dallos</w:t>
      </w:r>
      <w:proofErr w:type="spellEnd"/>
      <w:r w:rsidRPr="00143695">
        <w:rPr>
          <w:rFonts w:eastAsia="Times New Roman" w:cs="Arial"/>
          <w:color w:val="222222"/>
          <w:szCs w:val="24"/>
          <w:lang w:val="en-US" w:eastAsia="hu-HU"/>
        </w:rPr>
        <w:t xml:space="preserve">, </w:t>
      </w:r>
      <w:proofErr w:type="spellStart"/>
      <w:r w:rsidRPr="00143695">
        <w:rPr>
          <w:rFonts w:eastAsia="Times New Roman" w:cs="Arial"/>
          <w:color w:val="222222"/>
          <w:szCs w:val="24"/>
          <w:lang w:val="en-US" w:eastAsia="hu-HU"/>
        </w:rPr>
        <w:t>A</w:t>
      </w:r>
      <w:r w:rsidR="004E7C83" w:rsidRPr="00143695">
        <w:rPr>
          <w:rFonts w:eastAsia="Times New Roman" w:cs="Arial"/>
          <w:color w:val="222222"/>
          <w:szCs w:val="24"/>
          <w:lang w:val="en-US" w:eastAsia="hu-HU"/>
        </w:rPr>
        <w:t>phasie</w:t>
      </w:r>
      <w:proofErr w:type="spellEnd"/>
      <w:r w:rsidR="004E7C83" w:rsidRPr="00143695">
        <w:rPr>
          <w:rFonts w:eastAsia="Times New Roman" w:cs="Arial"/>
          <w:color w:val="222222"/>
          <w:szCs w:val="24"/>
          <w:lang w:val="en-US" w:eastAsia="hu-HU"/>
        </w:rPr>
        <w:t xml:space="preserve"> Association &amp; </w:t>
      </w:r>
      <w:proofErr w:type="spellStart"/>
      <w:r w:rsidR="000A4FDA" w:rsidRPr="000A4FDA">
        <w:rPr>
          <w:rFonts w:eastAsia="Times New Roman" w:cs="Arial"/>
          <w:color w:val="222222"/>
          <w:szCs w:val="24"/>
          <w:lang w:val="en-US" w:eastAsia="hu-HU"/>
        </w:rPr>
        <w:t>Pál</w:t>
      </w:r>
      <w:proofErr w:type="spellEnd"/>
      <w:r w:rsidR="000A4FDA" w:rsidRPr="000A4FDA">
        <w:rPr>
          <w:rFonts w:eastAsia="Times New Roman" w:cs="Arial"/>
          <w:color w:val="222222"/>
          <w:szCs w:val="24"/>
          <w:lang w:val="en-US" w:eastAsia="hu-HU"/>
        </w:rPr>
        <w:t xml:space="preserve"> </w:t>
      </w:r>
      <w:proofErr w:type="spellStart"/>
      <w:r w:rsidR="000A4FDA" w:rsidRPr="000A4FDA">
        <w:rPr>
          <w:rFonts w:eastAsia="Times New Roman" w:cs="Arial"/>
          <w:color w:val="222222"/>
          <w:szCs w:val="24"/>
          <w:lang w:val="en-US" w:eastAsia="hu-HU"/>
        </w:rPr>
        <w:t>Salacz</w:t>
      </w:r>
      <w:proofErr w:type="spellEnd"/>
      <w:r w:rsidR="000A4FDA" w:rsidRPr="000A4FDA">
        <w:rPr>
          <w:rFonts w:eastAsia="Times New Roman" w:cs="Arial"/>
          <w:color w:val="222222"/>
          <w:szCs w:val="24"/>
          <w:lang w:val="en-US" w:eastAsia="hu-HU"/>
        </w:rPr>
        <w:t xml:space="preserve"> </w:t>
      </w:r>
      <w:proofErr w:type="spellStart"/>
      <w:r w:rsidR="000A4FDA">
        <w:rPr>
          <w:rFonts w:eastAsia="Times New Roman" w:cs="Arial"/>
          <w:color w:val="222222"/>
          <w:szCs w:val="24"/>
          <w:lang w:val="en-US" w:eastAsia="hu-HU"/>
        </w:rPr>
        <w:t>Dr</w:t>
      </w:r>
      <w:proofErr w:type="spellEnd"/>
      <w:r w:rsidR="000A4FDA">
        <w:rPr>
          <w:rFonts w:eastAsia="Times New Roman" w:cs="Arial"/>
          <w:color w:val="222222"/>
          <w:szCs w:val="24"/>
          <w:lang w:val="en-US" w:eastAsia="hu-HU"/>
        </w:rPr>
        <w:t xml:space="preserve"> and</w:t>
      </w:r>
      <w:r w:rsidR="000A4FDA" w:rsidRPr="000A4FDA">
        <w:rPr>
          <w:rFonts w:eastAsia="Times New Roman" w:cs="Arial"/>
          <w:color w:val="222222"/>
          <w:szCs w:val="24"/>
          <w:lang w:val="en-US" w:eastAsia="hu-HU"/>
        </w:rPr>
        <w:t xml:space="preserve"> </w:t>
      </w:r>
      <w:proofErr w:type="spellStart"/>
      <w:r w:rsidR="000A4FDA" w:rsidRPr="000A4FDA">
        <w:rPr>
          <w:rFonts w:eastAsia="Times New Roman" w:cs="Arial"/>
          <w:color w:val="222222"/>
          <w:szCs w:val="24"/>
          <w:lang w:val="en-US" w:eastAsia="hu-HU"/>
        </w:rPr>
        <w:t>Katalin</w:t>
      </w:r>
      <w:proofErr w:type="spellEnd"/>
      <w:r w:rsidR="000A4FDA" w:rsidRPr="000A4FDA">
        <w:rPr>
          <w:rFonts w:eastAsia="Times New Roman" w:cs="Arial"/>
          <w:color w:val="222222"/>
          <w:szCs w:val="24"/>
          <w:lang w:val="en-US" w:eastAsia="hu-HU"/>
        </w:rPr>
        <w:t xml:space="preserve"> </w:t>
      </w:r>
      <w:proofErr w:type="spellStart"/>
      <w:r w:rsidR="000A4FDA" w:rsidRPr="000A4FDA">
        <w:rPr>
          <w:rFonts w:eastAsia="Times New Roman" w:cs="Arial"/>
          <w:color w:val="222222"/>
          <w:szCs w:val="24"/>
          <w:lang w:val="en-US" w:eastAsia="hu-HU"/>
        </w:rPr>
        <w:t>Kitti</w:t>
      </w:r>
      <w:proofErr w:type="spellEnd"/>
      <w:r w:rsidR="000A4FDA">
        <w:rPr>
          <w:rFonts w:eastAsia="Times New Roman" w:cs="Arial"/>
          <w:color w:val="222222"/>
          <w:szCs w:val="24"/>
          <w:lang w:val="en-US" w:eastAsia="hu-HU"/>
        </w:rPr>
        <w:t xml:space="preserve"> </w:t>
      </w:r>
      <w:r w:rsidR="000A4FDA" w:rsidRPr="000A4FDA">
        <w:rPr>
          <w:rFonts w:eastAsia="Times New Roman" w:cs="Arial"/>
          <w:color w:val="222222"/>
          <w:szCs w:val="24"/>
          <w:lang w:val="en-US" w:eastAsia="hu-HU"/>
        </w:rPr>
        <w:t xml:space="preserve">Nagy </w:t>
      </w:r>
      <w:r w:rsidR="000A4FDA">
        <w:rPr>
          <w:rFonts w:eastAsia="Times New Roman" w:cs="Arial"/>
          <w:color w:val="222222"/>
          <w:szCs w:val="24"/>
          <w:lang w:val="en-US" w:eastAsia="hu-HU"/>
        </w:rPr>
        <w:t>representing the</w:t>
      </w:r>
      <w:r w:rsidR="000A4FDA" w:rsidRPr="000A4FDA">
        <w:rPr>
          <w:rFonts w:eastAsia="Times New Roman" w:cs="Arial"/>
          <w:color w:val="222222"/>
          <w:szCs w:val="24"/>
          <w:lang w:val="en-US" w:eastAsia="hu-HU"/>
        </w:rPr>
        <w:t xml:space="preserve"> </w:t>
      </w:r>
      <w:proofErr w:type="spellStart"/>
      <w:r w:rsidR="004E7C83" w:rsidRPr="00143695">
        <w:rPr>
          <w:rFonts w:eastAsia="Times New Roman" w:cs="Arial"/>
          <w:color w:val="222222"/>
          <w:szCs w:val="24"/>
          <w:lang w:val="en-US" w:eastAsia="hu-HU"/>
        </w:rPr>
        <w:t>Péterfy</w:t>
      </w:r>
      <w:proofErr w:type="spellEnd"/>
      <w:r w:rsidR="004E7C83" w:rsidRPr="00143695">
        <w:rPr>
          <w:rFonts w:eastAsia="Times New Roman" w:cs="Arial"/>
          <w:color w:val="222222"/>
          <w:szCs w:val="24"/>
          <w:lang w:val="en-US" w:eastAsia="hu-HU"/>
        </w:rPr>
        <w:t xml:space="preserve"> </w:t>
      </w:r>
      <w:proofErr w:type="spellStart"/>
      <w:r w:rsidR="004E7C83" w:rsidRPr="00143695">
        <w:rPr>
          <w:rFonts w:eastAsia="Times New Roman" w:cs="Arial"/>
          <w:color w:val="222222"/>
          <w:szCs w:val="24"/>
          <w:lang w:val="en-US" w:eastAsia="hu-HU"/>
        </w:rPr>
        <w:t>Sándor</w:t>
      </w:r>
      <w:proofErr w:type="spellEnd"/>
      <w:r w:rsidR="004E7C83" w:rsidRPr="00143695">
        <w:rPr>
          <w:rFonts w:eastAsia="Times New Roman" w:cs="Arial"/>
          <w:color w:val="222222"/>
          <w:szCs w:val="24"/>
          <w:lang w:val="en-US" w:eastAsia="hu-HU"/>
        </w:rPr>
        <w:t xml:space="preserve"> Street Hospital and Emergency Center</w:t>
      </w:r>
    </w:p>
    <w:p w:rsidR="001B5A15" w:rsidRPr="00143695" w:rsidRDefault="004E7C83" w:rsidP="00547C59">
      <w:pPr>
        <w:numPr>
          <w:ilvl w:val="0"/>
          <w:numId w:val="5"/>
        </w:numPr>
        <w:shd w:val="clear" w:color="auto" w:fill="FFFFFF"/>
        <w:rPr>
          <w:rFonts w:eastAsia="Times New Roman" w:cs="Arial"/>
          <w:color w:val="222222"/>
          <w:szCs w:val="24"/>
          <w:lang w:val="en-US" w:eastAsia="hu-HU"/>
        </w:rPr>
      </w:pPr>
      <w:proofErr w:type="spellStart"/>
      <w:r w:rsidRPr="00143695">
        <w:rPr>
          <w:rFonts w:eastAsia="Times New Roman" w:cs="Arial"/>
          <w:color w:val="222222"/>
          <w:szCs w:val="24"/>
          <w:lang w:val="en-US" w:eastAsia="hu-HU"/>
        </w:rPr>
        <w:t>László</w:t>
      </w:r>
      <w:proofErr w:type="spellEnd"/>
      <w:r w:rsidRPr="00143695">
        <w:rPr>
          <w:rFonts w:eastAsia="Times New Roman" w:cs="Arial"/>
          <w:color w:val="222222"/>
          <w:szCs w:val="24"/>
          <w:lang w:val="en-US" w:eastAsia="hu-HU"/>
        </w:rPr>
        <w:t xml:space="preserve"> </w:t>
      </w:r>
      <w:proofErr w:type="spellStart"/>
      <w:r w:rsidR="001B5A15" w:rsidRPr="00143695">
        <w:rPr>
          <w:rFonts w:eastAsia="Times New Roman" w:cs="Arial"/>
          <w:color w:val="222222"/>
          <w:szCs w:val="24"/>
          <w:lang w:val="en-US" w:eastAsia="hu-HU"/>
        </w:rPr>
        <w:t>Jakubinyi</w:t>
      </w:r>
      <w:proofErr w:type="spellEnd"/>
      <w:r w:rsidRPr="00143695">
        <w:rPr>
          <w:rFonts w:eastAsia="Times New Roman" w:cs="Arial"/>
          <w:color w:val="222222"/>
          <w:szCs w:val="24"/>
          <w:lang w:val="en-US" w:eastAsia="hu-HU"/>
        </w:rPr>
        <w:t xml:space="preserve">, </w:t>
      </w:r>
      <w:r w:rsidR="001B5A15" w:rsidRPr="00143695">
        <w:rPr>
          <w:rFonts w:eastAsia="Times New Roman" w:cs="Arial"/>
          <w:color w:val="222222"/>
          <w:szCs w:val="24"/>
          <w:lang w:val="en-US" w:eastAsia="hu-HU"/>
        </w:rPr>
        <w:t>S</w:t>
      </w:r>
      <w:r w:rsidRPr="00143695">
        <w:rPr>
          <w:rFonts w:eastAsia="Times New Roman" w:cs="Arial"/>
          <w:color w:val="222222"/>
          <w:szCs w:val="24"/>
          <w:lang w:val="en-US" w:eastAsia="hu-HU"/>
        </w:rPr>
        <w:t xml:space="preserve">ymbiosis Foundation &amp; </w:t>
      </w:r>
      <w:proofErr w:type="spellStart"/>
      <w:r w:rsidR="00547C59" w:rsidRPr="00547C59">
        <w:rPr>
          <w:rFonts w:eastAsia="Times New Roman" w:cs="Arial"/>
          <w:color w:val="222222"/>
          <w:szCs w:val="24"/>
          <w:lang w:val="en-US" w:eastAsia="hu-HU"/>
        </w:rPr>
        <w:t>Csaba</w:t>
      </w:r>
      <w:proofErr w:type="spellEnd"/>
      <w:r w:rsidR="00547C59" w:rsidRPr="00547C59">
        <w:rPr>
          <w:rFonts w:eastAsia="Times New Roman" w:cs="Arial"/>
          <w:color w:val="222222"/>
          <w:szCs w:val="24"/>
          <w:lang w:val="en-US" w:eastAsia="hu-HU"/>
        </w:rPr>
        <w:t xml:space="preserve"> </w:t>
      </w:r>
      <w:proofErr w:type="spellStart"/>
      <w:r w:rsidR="00547C59" w:rsidRPr="00547C59">
        <w:rPr>
          <w:rFonts w:eastAsia="Times New Roman" w:cs="Arial"/>
          <w:color w:val="222222"/>
          <w:szCs w:val="24"/>
          <w:lang w:val="en-US" w:eastAsia="hu-HU"/>
        </w:rPr>
        <w:t>Árvai</w:t>
      </w:r>
      <w:proofErr w:type="spellEnd"/>
      <w:r w:rsidR="00547C59" w:rsidRPr="00547C59">
        <w:rPr>
          <w:rFonts w:eastAsia="Times New Roman" w:cs="Arial"/>
          <w:color w:val="222222"/>
          <w:szCs w:val="24"/>
          <w:lang w:val="en-US" w:eastAsia="hu-HU"/>
        </w:rPr>
        <w:t>, Head of Department, Ministry of Human Resources, Department of Disability Matters</w:t>
      </w:r>
    </w:p>
    <w:p w:rsidR="00115848" w:rsidRPr="00143695" w:rsidRDefault="00115848" w:rsidP="00392672">
      <w:pPr>
        <w:shd w:val="clear" w:color="auto" w:fill="FFFFFF"/>
        <w:rPr>
          <w:rFonts w:eastAsia="Times New Roman" w:cs="Arial"/>
          <w:color w:val="222222"/>
          <w:szCs w:val="24"/>
          <w:lang w:val="en-US" w:eastAsia="hu-HU"/>
        </w:rPr>
      </w:pPr>
    </w:p>
    <w:p w:rsidR="00392672" w:rsidRPr="00143695" w:rsidRDefault="00392672" w:rsidP="00392672">
      <w:pPr>
        <w:jc w:val="both"/>
        <w:rPr>
          <w:szCs w:val="24"/>
          <w:lang w:val="en-US"/>
        </w:rPr>
      </w:pPr>
      <w:r w:rsidRPr="00143695">
        <w:rPr>
          <w:szCs w:val="24"/>
          <w:lang w:val="en-US"/>
        </w:rPr>
        <w:t>Questions to be discussed: How did the given state institution experience the cooperation with their NGO partners? How were the contacts and relations built? What are the impacts and benefits of the cooperation? How can the institution utilize the results in their future work? What could be improved? (The same questions will also be addressed by the NGOs from their point of view.)</w:t>
      </w:r>
    </w:p>
    <w:p w:rsidR="00392672" w:rsidRPr="00143695" w:rsidRDefault="00392672" w:rsidP="00392672">
      <w:pPr>
        <w:shd w:val="clear" w:color="auto" w:fill="FFFFFF"/>
        <w:rPr>
          <w:rFonts w:eastAsia="Times New Roman" w:cs="Arial"/>
          <w:color w:val="222222"/>
          <w:szCs w:val="24"/>
          <w:lang w:val="en-US" w:eastAsia="hu-HU"/>
        </w:rPr>
      </w:pPr>
    </w:p>
    <w:p w:rsidR="005409D5" w:rsidRPr="00143695" w:rsidRDefault="005409D5" w:rsidP="00FD2D0E">
      <w:pPr>
        <w:rPr>
          <w:i/>
          <w:szCs w:val="24"/>
          <w:lang w:val="en-US"/>
        </w:rPr>
      </w:pPr>
      <w:r w:rsidRPr="00143695">
        <w:rPr>
          <w:i/>
          <w:szCs w:val="24"/>
          <w:lang w:val="en-US"/>
        </w:rPr>
        <w:t xml:space="preserve">15.45-17.00 </w:t>
      </w:r>
      <w:r w:rsidR="00115848" w:rsidRPr="00143695">
        <w:rPr>
          <w:i/>
          <w:szCs w:val="24"/>
          <w:lang w:val="en-US"/>
        </w:rPr>
        <w:t>Parallel sessions</w:t>
      </w:r>
      <w:r w:rsidRPr="00143695">
        <w:rPr>
          <w:i/>
          <w:szCs w:val="24"/>
          <w:lang w:val="en-US"/>
        </w:rPr>
        <w:t xml:space="preserve"> on the sustainability of NGOs and project results</w:t>
      </w:r>
    </w:p>
    <w:p w:rsidR="00115848" w:rsidRPr="00143695" w:rsidRDefault="00115848" w:rsidP="00D53023">
      <w:pPr>
        <w:jc w:val="both"/>
        <w:rPr>
          <w:szCs w:val="24"/>
          <w:lang w:val="en-US"/>
        </w:rPr>
      </w:pPr>
      <w:r w:rsidRPr="00143695">
        <w:rPr>
          <w:szCs w:val="24"/>
          <w:lang w:val="en-US"/>
        </w:rPr>
        <w:t>Representatives of projects that achieved lasting result</w:t>
      </w:r>
      <w:r w:rsidR="00D53023" w:rsidRPr="00143695">
        <w:rPr>
          <w:szCs w:val="24"/>
          <w:lang w:val="en-US"/>
        </w:rPr>
        <w:t>s</w:t>
      </w:r>
      <w:r w:rsidRPr="00143695">
        <w:rPr>
          <w:szCs w:val="24"/>
          <w:lang w:val="en-US"/>
        </w:rPr>
        <w:t xml:space="preserve"> through different means will present their work and the success factors, followed by a discussion.</w:t>
      </w:r>
    </w:p>
    <w:p w:rsidR="00115848" w:rsidRPr="00143695" w:rsidRDefault="00115848" w:rsidP="00D53023">
      <w:pPr>
        <w:ind w:left="708"/>
        <w:jc w:val="both"/>
        <w:rPr>
          <w:szCs w:val="24"/>
          <w:lang w:val="en-US"/>
        </w:rPr>
      </w:pPr>
    </w:p>
    <w:p w:rsidR="00115848" w:rsidRPr="00143695" w:rsidRDefault="00D53023" w:rsidP="00D53023">
      <w:pPr>
        <w:jc w:val="both"/>
        <w:rPr>
          <w:b/>
          <w:szCs w:val="24"/>
          <w:lang w:val="en-US"/>
        </w:rPr>
      </w:pPr>
      <w:r w:rsidRPr="00143695">
        <w:rPr>
          <w:b/>
          <w:szCs w:val="24"/>
          <w:lang w:val="en-US"/>
        </w:rPr>
        <w:t xml:space="preserve">1) </w:t>
      </w:r>
      <w:r w:rsidR="00115848" w:rsidRPr="00143695">
        <w:rPr>
          <w:b/>
          <w:szCs w:val="24"/>
          <w:lang w:val="en-US"/>
        </w:rPr>
        <w:t>Volunteering</w:t>
      </w:r>
    </w:p>
    <w:p w:rsidR="00115848" w:rsidRPr="00143695" w:rsidRDefault="00115848" w:rsidP="00D53023">
      <w:pPr>
        <w:pStyle w:val="Listaszerbekezds"/>
        <w:numPr>
          <w:ilvl w:val="0"/>
          <w:numId w:val="5"/>
        </w:numPr>
        <w:jc w:val="both"/>
        <w:rPr>
          <w:szCs w:val="24"/>
          <w:lang w:val="en-US"/>
        </w:rPr>
      </w:pPr>
      <w:proofErr w:type="spellStart"/>
      <w:r w:rsidRPr="00143695">
        <w:rPr>
          <w:rFonts w:eastAsia="Times New Roman" w:cs="Arial"/>
          <w:color w:val="222222"/>
          <w:szCs w:val="24"/>
          <w:lang w:val="en-US" w:eastAsia="hu-HU"/>
        </w:rPr>
        <w:t>Hajnalka</w:t>
      </w:r>
      <w:proofErr w:type="spellEnd"/>
      <w:r w:rsidRPr="00143695">
        <w:rPr>
          <w:rFonts w:eastAsia="Times New Roman" w:cs="Arial"/>
          <w:color w:val="222222"/>
          <w:szCs w:val="24"/>
          <w:lang w:val="en-US" w:eastAsia="hu-HU"/>
        </w:rPr>
        <w:t xml:space="preserve"> </w:t>
      </w:r>
      <w:proofErr w:type="spellStart"/>
      <w:r w:rsidRPr="00143695">
        <w:rPr>
          <w:rFonts w:eastAsia="Times New Roman" w:cs="Arial"/>
          <w:color w:val="222222"/>
          <w:szCs w:val="24"/>
          <w:lang w:val="en-US" w:eastAsia="hu-HU"/>
        </w:rPr>
        <w:t>Somogyi</w:t>
      </w:r>
      <w:proofErr w:type="spellEnd"/>
      <w:r w:rsidRPr="00143695">
        <w:rPr>
          <w:rFonts w:eastAsia="Times New Roman" w:cs="Arial"/>
          <w:color w:val="222222"/>
          <w:szCs w:val="24"/>
          <w:lang w:val="en-US" w:eastAsia="hu-HU"/>
        </w:rPr>
        <w:t xml:space="preserve"> and </w:t>
      </w:r>
      <w:proofErr w:type="spellStart"/>
      <w:r w:rsidRPr="00143695">
        <w:rPr>
          <w:rFonts w:eastAsia="Times New Roman" w:cs="Arial"/>
          <w:color w:val="222222"/>
          <w:szCs w:val="24"/>
          <w:lang w:val="en-US" w:eastAsia="hu-HU"/>
        </w:rPr>
        <w:t>Nikolett</w:t>
      </w:r>
      <w:proofErr w:type="spellEnd"/>
      <w:r w:rsidRPr="00143695">
        <w:rPr>
          <w:rFonts w:eastAsia="Times New Roman" w:cs="Arial"/>
          <w:color w:val="222222"/>
          <w:szCs w:val="24"/>
          <w:lang w:val="en-US" w:eastAsia="hu-HU"/>
        </w:rPr>
        <w:t xml:space="preserve"> </w:t>
      </w:r>
      <w:proofErr w:type="spellStart"/>
      <w:r w:rsidRPr="00143695">
        <w:rPr>
          <w:rFonts w:eastAsia="Times New Roman" w:cs="Arial"/>
          <w:color w:val="222222"/>
          <w:szCs w:val="24"/>
          <w:lang w:val="en-US" w:eastAsia="hu-HU"/>
        </w:rPr>
        <w:t>Erő</w:t>
      </w:r>
      <w:r w:rsidR="000E1641">
        <w:rPr>
          <w:rFonts w:eastAsia="Times New Roman" w:cs="Arial"/>
          <w:color w:val="222222"/>
          <w:szCs w:val="24"/>
          <w:lang w:val="en-US" w:eastAsia="hu-HU"/>
        </w:rPr>
        <w:t>s</w:t>
      </w:r>
      <w:r w:rsidRPr="00143695">
        <w:rPr>
          <w:rFonts w:eastAsia="Times New Roman" w:cs="Arial"/>
          <w:color w:val="222222"/>
          <w:szCs w:val="24"/>
          <w:lang w:val="en-US" w:eastAsia="hu-HU"/>
        </w:rPr>
        <w:t>s</w:t>
      </w:r>
      <w:proofErr w:type="spellEnd"/>
      <w:r w:rsidRPr="00143695">
        <w:rPr>
          <w:rFonts w:eastAsia="Times New Roman" w:cs="Arial"/>
          <w:color w:val="222222"/>
          <w:szCs w:val="24"/>
          <w:lang w:val="en-US" w:eastAsia="hu-HU"/>
        </w:rPr>
        <w:t>, OFF-Biennale Association</w:t>
      </w:r>
    </w:p>
    <w:p w:rsidR="00115848" w:rsidRPr="00143695" w:rsidRDefault="00115848" w:rsidP="00D53023">
      <w:pPr>
        <w:pStyle w:val="Listaszerbekezds"/>
        <w:numPr>
          <w:ilvl w:val="0"/>
          <w:numId w:val="5"/>
        </w:numPr>
        <w:jc w:val="both"/>
        <w:rPr>
          <w:szCs w:val="24"/>
          <w:lang w:val="en-US"/>
        </w:rPr>
      </w:pPr>
      <w:r w:rsidRPr="00143695">
        <w:rPr>
          <w:rFonts w:eastAsia="Times New Roman" w:cs="Arial"/>
          <w:color w:val="222222"/>
          <w:szCs w:val="24"/>
          <w:lang w:val="en-US" w:eastAsia="hu-HU"/>
        </w:rPr>
        <w:t xml:space="preserve">Andrea </w:t>
      </w:r>
      <w:proofErr w:type="spellStart"/>
      <w:r w:rsidRPr="00143695">
        <w:rPr>
          <w:rFonts w:eastAsia="Times New Roman" w:cs="Arial"/>
          <w:color w:val="222222"/>
          <w:szCs w:val="24"/>
          <w:lang w:val="en-US" w:eastAsia="hu-HU"/>
        </w:rPr>
        <w:t>Varga</w:t>
      </w:r>
      <w:proofErr w:type="spellEnd"/>
      <w:r w:rsidRPr="00143695">
        <w:rPr>
          <w:rFonts w:eastAsia="Times New Roman" w:cs="Arial"/>
          <w:color w:val="222222"/>
          <w:szCs w:val="24"/>
          <w:lang w:val="en-US" w:eastAsia="hu-HU"/>
        </w:rPr>
        <w:t xml:space="preserve"> Andrea, ’Chrystal Valley</w:t>
      </w:r>
      <w:r w:rsidR="00D53023" w:rsidRPr="00143695">
        <w:rPr>
          <w:rFonts w:eastAsia="Times New Roman" w:cs="Arial"/>
          <w:color w:val="222222"/>
          <w:szCs w:val="24"/>
          <w:lang w:val="en-US" w:eastAsia="hu-HU"/>
        </w:rPr>
        <w:t>’</w:t>
      </w:r>
      <w:r w:rsidRPr="00143695">
        <w:rPr>
          <w:rFonts w:eastAsia="Times New Roman" w:cs="Arial"/>
          <w:color w:val="222222"/>
          <w:szCs w:val="24"/>
          <w:lang w:val="en-US" w:eastAsia="hu-HU"/>
        </w:rPr>
        <w:t xml:space="preserve"> Association for Regional and Rural Development</w:t>
      </w:r>
    </w:p>
    <w:p w:rsidR="00115848" w:rsidRPr="00224B7E" w:rsidRDefault="00994586" w:rsidP="00D53023">
      <w:pPr>
        <w:pStyle w:val="Listaszerbekezds"/>
        <w:numPr>
          <w:ilvl w:val="0"/>
          <w:numId w:val="5"/>
        </w:numPr>
        <w:jc w:val="both"/>
        <w:rPr>
          <w:szCs w:val="24"/>
          <w:lang w:val="en-US"/>
        </w:rPr>
      </w:pPr>
      <w:r>
        <w:rPr>
          <w:rFonts w:eastAsia="Times New Roman" w:cs="Arial"/>
          <w:color w:val="222222"/>
          <w:szCs w:val="24"/>
          <w:lang w:val="en-US" w:eastAsia="hu-HU"/>
        </w:rPr>
        <w:t xml:space="preserve">Zita </w:t>
      </w:r>
      <w:proofErr w:type="spellStart"/>
      <w:r>
        <w:rPr>
          <w:rFonts w:eastAsia="Times New Roman" w:cs="Arial"/>
          <w:color w:val="222222"/>
          <w:szCs w:val="24"/>
          <w:lang w:val="en-US" w:eastAsia="hu-HU"/>
        </w:rPr>
        <w:t>Jámbor</w:t>
      </w:r>
      <w:proofErr w:type="spellEnd"/>
      <w:r w:rsidR="00224B7E">
        <w:rPr>
          <w:rFonts w:eastAsia="Times New Roman" w:cs="Arial"/>
          <w:color w:val="222222"/>
          <w:szCs w:val="24"/>
          <w:lang w:val="en-US" w:eastAsia="hu-HU"/>
        </w:rPr>
        <w:t>,</w:t>
      </w:r>
      <w:r w:rsidR="00115848" w:rsidRPr="00143695">
        <w:rPr>
          <w:rFonts w:eastAsia="Times New Roman" w:cs="Arial"/>
          <w:color w:val="222222"/>
          <w:szCs w:val="24"/>
          <w:lang w:val="en-US" w:eastAsia="hu-HU"/>
        </w:rPr>
        <w:t xml:space="preserve"> </w:t>
      </w:r>
      <w:proofErr w:type="spellStart"/>
      <w:r w:rsidR="00115848" w:rsidRPr="00143695">
        <w:rPr>
          <w:rFonts w:eastAsia="Times New Roman" w:cs="Arial"/>
          <w:color w:val="222222"/>
          <w:szCs w:val="24"/>
          <w:lang w:val="en-US" w:eastAsia="hu-HU"/>
        </w:rPr>
        <w:t>BAGázs</w:t>
      </w:r>
      <w:proofErr w:type="spellEnd"/>
      <w:r w:rsidR="00115848" w:rsidRPr="00143695">
        <w:rPr>
          <w:rFonts w:eastAsia="Times New Roman" w:cs="Arial"/>
          <w:color w:val="222222"/>
          <w:szCs w:val="24"/>
          <w:lang w:val="en-US" w:eastAsia="hu-HU"/>
        </w:rPr>
        <w:t xml:space="preserve"> Association </w:t>
      </w:r>
    </w:p>
    <w:p w:rsidR="00224B7E" w:rsidRPr="00143695" w:rsidRDefault="00224B7E" w:rsidP="00224B7E">
      <w:pPr>
        <w:pStyle w:val="Listaszerbekezds"/>
        <w:numPr>
          <w:ilvl w:val="0"/>
          <w:numId w:val="5"/>
        </w:numPr>
        <w:jc w:val="both"/>
        <w:rPr>
          <w:szCs w:val="24"/>
          <w:lang w:val="en-US"/>
        </w:rPr>
      </w:pPr>
      <w:proofErr w:type="spellStart"/>
      <w:r>
        <w:rPr>
          <w:rFonts w:eastAsia="Times New Roman" w:cs="Arial"/>
          <w:color w:val="222222"/>
          <w:szCs w:val="24"/>
          <w:lang w:val="en-US" w:eastAsia="hu-HU"/>
        </w:rPr>
        <w:t>Zoltán</w:t>
      </w:r>
      <w:proofErr w:type="spellEnd"/>
      <w:r>
        <w:rPr>
          <w:rFonts w:eastAsia="Times New Roman" w:cs="Arial"/>
          <w:color w:val="222222"/>
          <w:szCs w:val="24"/>
          <w:lang w:val="en-US" w:eastAsia="hu-HU"/>
        </w:rPr>
        <w:t xml:space="preserve"> </w:t>
      </w:r>
      <w:proofErr w:type="spellStart"/>
      <w:r>
        <w:rPr>
          <w:rFonts w:eastAsia="Times New Roman" w:cs="Arial"/>
          <w:color w:val="222222"/>
          <w:szCs w:val="24"/>
          <w:lang w:val="en-US" w:eastAsia="hu-HU"/>
        </w:rPr>
        <w:t>Végh</w:t>
      </w:r>
      <w:proofErr w:type="spellEnd"/>
      <w:r>
        <w:rPr>
          <w:rFonts w:eastAsia="Times New Roman" w:cs="Arial"/>
          <w:color w:val="222222"/>
          <w:szCs w:val="24"/>
          <w:lang w:val="en-US" w:eastAsia="hu-HU"/>
        </w:rPr>
        <w:t xml:space="preserve">, </w:t>
      </w:r>
      <w:proofErr w:type="spellStart"/>
      <w:r w:rsidRPr="00224B7E">
        <w:rPr>
          <w:rFonts w:eastAsia="Times New Roman" w:cs="Arial"/>
          <w:color w:val="222222"/>
          <w:szCs w:val="24"/>
          <w:lang w:val="en-US" w:eastAsia="hu-HU"/>
        </w:rPr>
        <w:t>Uccu</w:t>
      </w:r>
      <w:proofErr w:type="spellEnd"/>
      <w:r w:rsidRPr="00224B7E">
        <w:rPr>
          <w:rFonts w:eastAsia="Times New Roman" w:cs="Arial"/>
          <w:color w:val="222222"/>
          <w:szCs w:val="24"/>
          <w:lang w:val="en-US" w:eastAsia="hu-HU"/>
        </w:rPr>
        <w:t xml:space="preserve"> Roma Informal Educational Foundation</w:t>
      </w:r>
    </w:p>
    <w:p w:rsidR="00392672" w:rsidRPr="00143695" w:rsidRDefault="00392672" w:rsidP="00392672">
      <w:pPr>
        <w:pStyle w:val="Listaszerbekezds"/>
        <w:ind w:left="717"/>
        <w:jc w:val="both"/>
        <w:rPr>
          <w:szCs w:val="24"/>
          <w:lang w:val="en-US"/>
        </w:rPr>
      </w:pPr>
    </w:p>
    <w:p w:rsidR="00D53023" w:rsidRPr="00143695" w:rsidRDefault="00D53023" w:rsidP="00D53023">
      <w:pPr>
        <w:shd w:val="clear" w:color="auto" w:fill="FFFFFF"/>
        <w:rPr>
          <w:rFonts w:eastAsia="Times New Roman" w:cs="Arial"/>
          <w:b/>
          <w:color w:val="222222"/>
          <w:szCs w:val="24"/>
          <w:lang w:val="en-US" w:eastAsia="hu-HU"/>
        </w:rPr>
      </w:pPr>
      <w:r w:rsidRPr="00143695">
        <w:rPr>
          <w:rFonts w:eastAsia="Times New Roman" w:cs="Arial"/>
          <w:b/>
          <w:color w:val="222222"/>
          <w:szCs w:val="24"/>
          <w:lang w:val="en-US" w:eastAsia="hu-HU"/>
        </w:rPr>
        <w:t xml:space="preserve">2) </w:t>
      </w:r>
      <w:r w:rsidR="00115848" w:rsidRPr="00143695">
        <w:rPr>
          <w:rFonts w:eastAsia="Times New Roman" w:cs="Arial"/>
          <w:b/>
          <w:color w:val="222222"/>
          <w:szCs w:val="24"/>
          <w:lang w:val="en-US" w:eastAsia="hu-HU"/>
        </w:rPr>
        <w:t>Fundraising through innovative means</w:t>
      </w:r>
    </w:p>
    <w:p w:rsidR="00D53023" w:rsidRPr="00143695" w:rsidRDefault="00D53023" w:rsidP="00D53023">
      <w:pPr>
        <w:shd w:val="clear" w:color="auto" w:fill="FFFFFF"/>
        <w:ind w:left="708"/>
        <w:rPr>
          <w:rFonts w:eastAsia="Times New Roman" w:cs="Arial"/>
          <w:color w:val="222222"/>
          <w:szCs w:val="24"/>
          <w:lang w:val="en-US" w:eastAsia="hu-HU"/>
        </w:rPr>
      </w:pPr>
      <w:r w:rsidRPr="00143695">
        <w:rPr>
          <w:rFonts w:eastAsia="Times New Roman" w:cs="Arial"/>
          <w:color w:val="222222"/>
          <w:szCs w:val="24"/>
          <w:lang w:val="en-US" w:eastAsia="hu-HU"/>
        </w:rPr>
        <w:t xml:space="preserve">- </w:t>
      </w:r>
      <w:proofErr w:type="spellStart"/>
      <w:r w:rsidR="00115848" w:rsidRPr="00143695">
        <w:rPr>
          <w:rFonts w:eastAsia="Times New Roman" w:cs="Arial"/>
          <w:color w:val="222222"/>
          <w:szCs w:val="24"/>
          <w:lang w:val="en-US" w:eastAsia="hu-HU"/>
        </w:rPr>
        <w:t>Ivetta</w:t>
      </w:r>
      <w:proofErr w:type="spellEnd"/>
      <w:r w:rsidR="00115848" w:rsidRPr="00143695">
        <w:rPr>
          <w:rFonts w:eastAsia="Times New Roman" w:cs="Arial"/>
          <w:color w:val="222222"/>
          <w:szCs w:val="24"/>
          <w:lang w:val="en-US" w:eastAsia="hu-HU"/>
        </w:rPr>
        <w:t xml:space="preserve"> </w:t>
      </w:r>
      <w:proofErr w:type="spellStart"/>
      <w:r w:rsidR="00115848" w:rsidRPr="00143695">
        <w:rPr>
          <w:rFonts w:eastAsia="Times New Roman" w:cs="Arial"/>
          <w:color w:val="222222"/>
          <w:szCs w:val="24"/>
          <w:lang w:val="en-US" w:eastAsia="hu-HU"/>
        </w:rPr>
        <w:t>Kovács</w:t>
      </w:r>
      <w:proofErr w:type="spellEnd"/>
      <w:r w:rsidR="00115848" w:rsidRPr="00143695">
        <w:rPr>
          <w:rFonts w:eastAsia="Times New Roman" w:cs="Arial"/>
          <w:color w:val="222222"/>
          <w:szCs w:val="24"/>
          <w:lang w:val="en-US" w:eastAsia="hu-HU"/>
        </w:rPr>
        <w:t xml:space="preserve"> and </w:t>
      </w:r>
      <w:proofErr w:type="spellStart"/>
      <w:r w:rsidR="00115848" w:rsidRPr="00143695">
        <w:rPr>
          <w:rFonts w:eastAsia="Times New Roman" w:cs="Arial"/>
          <w:color w:val="222222"/>
          <w:szCs w:val="24"/>
          <w:lang w:val="en-US" w:eastAsia="hu-HU"/>
        </w:rPr>
        <w:t>Péter</w:t>
      </w:r>
      <w:proofErr w:type="spellEnd"/>
      <w:r w:rsidR="00115848" w:rsidRPr="00143695">
        <w:rPr>
          <w:rFonts w:eastAsia="Times New Roman" w:cs="Arial"/>
          <w:color w:val="222222"/>
          <w:szCs w:val="24"/>
          <w:lang w:val="en-US" w:eastAsia="hu-HU"/>
        </w:rPr>
        <w:t xml:space="preserve"> </w:t>
      </w:r>
      <w:proofErr w:type="spellStart"/>
      <w:r w:rsidRPr="00143695">
        <w:rPr>
          <w:rFonts w:eastAsia="Times New Roman" w:cs="Arial"/>
          <w:color w:val="222222"/>
          <w:szCs w:val="24"/>
          <w:lang w:val="en-US" w:eastAsia="hu-HU"/>
        </w:rPr>
        <w:t>Breitner</w:t>
      </w:r>
      <w:proofErr w:type="spellEnd"/>
      <w:r w:rsidRPr="00143695">
        <w:rPr>
          <w:rFonts w:eastAsia="Times New Roman" w:cs="Arial"/>
          <w:color w:val="222222"/>
          <w:szCs w:val="24"/>
          <w:lang w:val="en-US" w:eastAsia="hu-HU"/>
        </w:rPr>
        <w:t xml:space="preserve">, ’There’s Chance’ Foundation </w:t>
      </w:r>
    </w:p>
    <w:p w:rsidR="00D53023" w:rsidRPr="00143695" w:rsidRDefault="00D53023" w:rsidP="00D53023">
      <w:pPr>
        <w:shd w:val="clear" w:color="auto" w:fill="FFFFFF"/>
        <w:ind w:left="708"/>
        <w:rPr>
          <w:rFonts w:eastAsia="Times New Roman" w:cs="Arial"/>
          <w:color w:val="222222"/>
          <w:szCs w:val="24"/>
          <w:lang w:val="en-US" w:eastAsia="hu-HU"/>
        </w:rPr>
      </w:pPr>
      <w:r w:rsidRPr="00143695">
        <w:rPr>
          <w:rFonts w:eastAsia="Times New Roman" w:cs="Arial"/>
          <w:color w:val="222222"/>
          <w:szCs w:val="24"/>
          <w:lang w:val="en-US" w:eastAsia="hu-HU"/>
        </w:rPr>
        <w:t xml:space="preserve">- </w:t>
      </w:r>
      <w:proofErr w:type="spellStart"/>
      <w:r w:rsidRPr="00143695">
        <w:rPr>
          <w:rFonts w:eastAsia="Times New Roman" w:cs="Arial"/>
          <w:color w:val="222222"/>
          <w:szCs w:val="24"/>
          <w:lang w:val="en-US" w:eastAsia="hu-HU"/>
        </w:rPr>
        <w:t>Zsuzsa</w:t>
      </w:r>
      <w:proofErr w:type="spellEnd"/>
      <w:r w:rsidRPr="00143695">
        <w:rPr>
          <w:rFonts w:eastAsia="Times New Roman" w:cs="Arial"/>
          <w:color w:val="222222"/>
          <w:szCs w:val="24"/>
          <w:lang w:val="en-US" w:eastAsia="hu-HU"/>
        </w:rPr>
        <w:t xml:space="preserve"> </w:t>
      </w:r>
      <w:proofErr w:type="spellStart"/>
      <w:r w:rsidR="00115848" w:rsidRPr="00143695">
        <w:rPr>
          <w:rFonts w:eastAsia="Times New Roman" w:cs="Arial"/>
          <w:color w:val="222222"/>
          <w:szCs w:val="24"/>
          <w:lang w:val="en-US" w:eastAsia="hu-HU"/>
        </w:rPr>
        <w:t>Czunyi</w:t>
      </w:r>
      <w:proofErr w:type="spellEnd"/>
      <w:r w:rsidRPr="00143695">
        <w:rPr>
          <w:rFonts w:eastAsia="Times New Roman" w:cs="Arial"/>
          <w:color w:val="222222"/>
          <w:szCs w:val="24"/>
          <w:lang w:val="en-US" w:eastAsia="hu-HU"/>
        </w:rPr>
        <w:t xml:space="preserve">, </w:t>
      </w:r>
      <w:r w:rsidR="007F2BBB">
        <w:rPr>
          <w:rFonts w:eastAsia="Times New Roman" w:cs="Arial"/>
          <w:color w:val="222222"/>
          <w:szCs w:val="24"/>
          <w:lang w:val="en-US" w:eastAsia="hu-HU"/>
        </w:rPr>
        <w:t>Autistic Art Foundation</w:t>
      </w:r>
      <w:bookmarkStart w:id="0" w:name="_GoBack"/>
      <w:bookmarkEnd w:id="0"/>
    </w:p>
    <w:p w:rsidR="00D53023" w:rsidRPr="00143695" w:rsidRDefault="00D53023" w:rsidP="00D53023">
      <w:pPr>
        <w:shd w:val="clear" w:color="auto" w:fill="FFFFFF"/>
        <w:ind w:left="708"/>
        <w:rPr>
          <w:rFonts w:eastAsia="Times New Roman" w:cs="Arial"/>
          <w:color w:val="222222"/>
          <w:szCs w:val="24"/>
          <w:lang w:val="en-US" w:eastAsia="hu-HU"/>
        </w:rPr>
      </w:pPr>
      <w:r w:rsidRPr="00143695">
        <w:rPr>
          <w:rFonts w:eastAsia="Times New Roman" w:cs="Arial"/>
          <w:color w:val="222222"/>
          <w:szCs w:val="24"/>
          <w:lang w:val="en-US" w:eastAsia="hu-HU"/>
        </w:rPr>
        <w:t xml:space="preserve">- </w:t>
      </w:r>
      <w:proofErr w:type="spellStart"/>
      <w:r w:rsidRPr="00143695">
        <w:rPr>
          <w:rFonts w:eastAsia="Times New Roman" w:cs="Arial"/>
          <w:color w:val="222222"/>
          <w:szCs w:val="24"/>
          <w:lang w:val="en-US" w:eastAsia="hu-HU"/>
        </w:rPr>
        <w:t>Mónika</w:t>
      </w:r>
      <w:proofErr w:type="spellEnd"/>
      <w:r w:rsidRPr="00143695">
        <w:rPr>
          <w:rFonts w:eastAsia="Times New Roman" w:cs="Arial"/>
          <w:color w:val="222222"/>
          <w:szCs w:val="24"/>
          <w:lang w:val="en-US" w:eastAsia="hu-HU"/>
        </w:rPr>
        <w:t xml:space="preserve"> </w:t>
      </w:r>
      <w:proofErr w:type="spellStart"/>
      <w:r w:rsidR="00115848" w:rsidRPr="00143695">
        <w:rPr>
          <w:rFonts w:eastAsia="Times New Roman" w:cs="Arial"/>
          <w:color w:val="222222"/>
          <w:szCs w:val="24"/>
          <w:lang w:val="en-US" w:eastAsia="hu-HU"/>
        </w:rPr>
        <w:t>Paulik</w:t>
      </w:r>
      <w:proofErr w:type="spellEnd"/>
      <w:r w:rsidRPr="00143695">
        <w:rPr>
          <w:rFonts w:eastAsia="Times New Roman" w:cs="Arial"/>
          <w:color w:val="222222"/>
          <w:szCs w:val="24"/>
          <w:lang w:val="en-US" w:eastAsia="hu-HU"/>
        </w:rPr>
        <w:t xml:space="preserve">, </w:t>
      </w:r>
      <w:r w:rsidR="004B3774" w:rsidRPr="00143695">
        <w:rPr>
          <w:rFonts w:eastAsia="Times New Roman" w:cs="Arial"/>
          <w:color w:val="222222"/>
          <w:szCs w:val="24"/>
          <w:lang w:val="en-US" w:eastAsia="hu-HU"/>
        </w:rPr>
        <w:t>Project ‘No Means No’</w:t>
      </w:r>
    </w:p>
    <w:p w:rsidR="00D53023" w:rsidRPr="00143695" w:rsidRDefault="00D53023" w:rsidP="00D53023">
      <w:pPr>
        <w:shd w:val="clear" w:color="auto" w:fill="FFFFFF"/>
        <w:ind w:left="708"/>
        <w:rPr>
          <w:rFonts w:eastAsia="Times New Roman" w:cs="Arial"/>
          <w:color w:val="222222"/>
          <w:szCs w:val="24"/>
          <w:lang w:val="en-US" w:eastAsia="hu-HU"/>
        </w:rPr>
      </w:pPr>
      <w:r w:rsidRPr="00143695">
        <w:rPr>
          <w:rFonts w:eastAsia="Times New Roman" w:cs="Arial"/>
          <w:color w:val="222222"/>
          <w:szCs w:val="24"/>
          <w:lang w:val="en-US" w:eastAsia="hu-HU"/>
        </w:rPr>
        <w:t xml:space="preserve">- </w:t>
      </w:r>
      <w:proofErr w:type="spellStart"/>
      <w:r w:rsidRPr="00143695">
        <w:rPr>
          <w:rFonts w:eastAsia="Times New Roman" w:cs="Arial"/>
          <w:color w:val="222222"/>
          <w:szCs w:val="24"/>
          <w:lang w:val="en-US" w:eastAsia="hu-HU"/>
        </w:rPr>
        <w:t>Zsuzsa</w:t>
      </w:r>
      <w:proofErr w:type="spellEnd"/>
      <w:r w:rsidRPr="00143695">
        <w:rPr>
          <w:rFonts w:eastAsia="Times New Roman" w:cs="Arial"/>
          <w:color w:val="222222"/>
          <w:szCs w:val="24"/>
          <w:lang w:val="en-US" w:eastAsia="hu-HU"/>
        </w:rPr>
        <w:t xml:space="preserve"> </w:t>
      </w:r>
      <w:proofErr w:type="spellStart"/>
      <w:r w:rsidR="00115848" w:rsidRPr="00143695">
        <w:rPr>
          <w:rFonts w:eastAsia="Times New Roman" w:cs="Arial"/>
          <w:color w:val="222222"/>
          <w:szCs w:val="24"/>
          <w:lang w:val="en-US" w:eastAsia="hu-HU"/>
        </w:rPr>
        <w:t>Tóth</w:t>
      </w:r>
      <w:proofErr w:type="spellEnd"/>
      <w:r w:rsidRPr="00143695">
        <w:rPr>
          <w:rFonts w:eastAsia="Times New Roman" w:cs="Arial"/>
          <w:color w:val="222222"/>
          <w:szCs w:val="24"/>
          <w:lang w:val="en-US" w:eastAsia="hu-HU"/>
        </w:rPr>
        <w:t>, Fleece Foundation</w:t>
      </w:r>
    </w:p>
    <w:p w:rsidR="00115848" w:rsidRDefault="00D53023" w:rsidP="00D53023">
      <w:pPr>
        <w:shd w:val="clear" w:color="auto" w:fill="FFFFFF"/>
        <w:ind w:left="708"/>
        <w:rPr>
          <w:rFonts w:eastAsia="Times New Roman" w:cs="Arial"/>
          <w:color w:val="222222"/>
          <w:szCs w:val="24"/>
          <w:lang w:val="en-US" w:eastAsia="hu-HU"/>
        </w:rPr>
      </w:pPr>
      <w:r w:rsidRPr="00143695">
        <w:rPr>
          <w:rFonts w:eastAsia="Times New Roman" w:cs="Arial"/>
          <w:color w:val="222222"/>
          <w:szCs w:val="24"/>
          <w:lang w:val="en-US" w:eastAsia="hu-HU"/>
        </w:rPr>
        <w:t xml:space="preserve">- </w:t>
      </w:r>
      <w:proofErr w:type="spellStart"/>
      <w:r w:rsidRPr="00143695">
        <w:rPr>
          <w:rFonts w:eastAsia="Times New Roman" w:cs="Arial"/>
          <w:color w:val="222222"/>
          <w:szCs w:val="24"/>
          <w:lang w:val="en-US" w:eastAsia="hu-HU"/>
        </w:rPr>
        <w:t>Anikó</w:t>
      </w:r>
      <w:proofErr w:type="spellEnd"/>
      <w:r w:rsidRPr="00143695">
        <w:rPr>
          <w:rFonts w:eastAsia="Times New Roman" w:cs="Arial"/>
          <w:color w:val="222222"/>
          <w:szCs w:val="24"/>
          <w:lang w:val="en-US" w:eastAsia="hu-HU"/>
        </w:rPr>
        <w:t xml:space="preserve"> </w:t>
      </w:r>
      <w:proofErr w:type="spellStart"/>
      <w:r w:rsidR="00115848" w:rsidRPr="00143695">
        <w:rPr>
          <w:rFonts w:eastAsia="Times New Roman" w:cs="Arial"/>
          <w:color w:val="222222"/>
          <w:szCs w:val="24"/>
          <w:lang w:val="en-US" w:eastAsia="hu-HU"/>
        </w:rPr>
        <w:t>Haraszti</w:t>
      </w:r>
      <w:proofErr w:type="spellEnd"/>
      <w:r w:rsidRPr="00143695">
        <w:rPr>
          <w:rFonts w:eastAsia="Times New Roman" w:cs="Arial"/>
          <w:color w:val="222222"/>
          <w:szCs w:val="24"/>
          <w:lang w:val="en-US" w:eastAsia="hu-HU"/>
        </w:rPr>
        <w:t>, Association of Conscientious Consumers</w:t>
      </w:r>
    </w:p>
    <w:p w:rsidR="00400FF7" w:rsidRPr="00143695" w:rsidRDefault="00400FF7" w:rsidP="00D53023">
      <w:pPr>
        <w:shd w:val="clear" w:color="auto" w:fill="FFFFFF"/>
        <w:ind w:left="708"/>
        <w:rPr>
          <w:rFonts w:eastAsia="Times New Roman" w:cs="Arial"/>
          <w:color w:val="222222"/>
          <w:szCs w:val="24"/>
          <w:lang w:val="en-US" w:eastAsia="hu-HU"/>
        </w:rPr>
      </w:pPr>
      <w:r>
        <w:rPr>
          <w:rFonts w:eastAsia="Times New Roman" w:cs="Arial"/>
          <w:color w:val="222222"/>
          <w:szCs w:val="24"/>
          <w:lang w:val="en-US" w:eastAsia="hu-HU"/>
        </w:rPr>
        <w:t xml:space="preserve">- Anna </w:t>
      </w:r>
      <w:proofErr w:type="spellStart"/>
      <w:r>
        <w:rPr>
          <w:rFonts w:eastAsia="Times New Roman" w:cs="Arial"/>
          <w:color w:val="222222"/>
          <w:szCs w:val="24"/>
          <w:lang w:val="en-US" w:eastAsia="hu-HU"/>
        </w:rPr>
        <w:t>Várnai</w:t>
      </w:r>
      <w:proofErr w:type="spellEnd"/>
      <w:r>
        <w:rPr>
          <w:rFonts w:eastAsia="Times New Roman" w:cs="Arial"/>
          <w:color w:val="222222"/>
          <w:szCs w:val="24"/>
          <w:lang w:val="en-US" w:eastAsia="hu-HU"/>
        </w:rPr>
        <w:t>, Colorful Beads Association</w:t>
      </w:r>
    </w:p>
    <w:p w:rsidR="00392672" w:rsidRPr="00143695" w:rsidRDefault="00392672" w:rsidP="00D53023">
      <w:pPr>
        <w:shd w:val="clear" w:color="auto" w:fill="FFFFFF"/>
        <w:ind w:left="708"/>
        <w:rPr>
          <w:rFonts w:eastAsia="Times New Roman" w:cs="Arial"/>
          <w:color w:val="222222"/>
          <w:szCs w:val="24"/>
          <w:lang w:val="en-US" w:eastAsia="hu-HU"/>
        </w:rPr>
      </w:pPr>
    </w:p>
    <w:p w:rsidR="00115848" w:rsidRPr="00143695" w:rsidRDefault="00D53023" w:rsidP="00D53023">
      <w:pPr>
        <w:shd w:val="clear" w:color="auto" w:fill="FFFFFF"/>
        <w:rPr>
          <w:rFonts w:eastAsia="Times New Roman" w:cs="Arial"/>
          <w:b/>
          <w:color w:val="222222"/>
          <w:szCs w:val="24"/>
          <w:lang w:val="en-US" w:eastAsia="hu-HU"/>
        </w:rPr>
      </w:pPr>
      <w:r w:rsidRPr="00143695">
        <w:rPr>
          <w:rFonts w:eastAsia="Times New Roman" w:cs="Arial"/>
          <w:b/>
          <w:color w:val="222222"/>
          <w:szCs w:val="24"/>
          <w:lang w:val="en-US" w:eastAsia="hu-HU"/>
        </w:rPr>
        <w:t xml:space="preserve">3) New </w:t>
      </w:r>
      <w:proofErr w:type="spellStart"/>
      <w:r w:rsidRPr="00143695">
        <w:rPr>
          <w:rFonts w:eastAsia="Times New Roman" w:cs="Arial"/>
          <w:b/>
          <w:color w:val="222222"/>
          <w:szCs w:val="24"/>
          <w:lang w:val="en-US" w:eastAsia="hu-HU"/>
        </w:rPr>
        <w:t>grassroot</w:t>
      </w:r>
      <w:proofErr w:type="spellEnd"/>
      <w:r w:rsidRPr="00143695">
        <w:rPr>
          <w:rFonts w:eastAsia="Times New Roman" w:cs="Arial"/>
          <w:b/>
          <w:color w:val="222222"/>
          <w:szCs w:val="24"/>
          <w:lang w:val="en-US" w:eastAsia="hu-HU"/>
        </w:rPr>
        <w:t xml:space="preserve"> movements</w:t>
      </w:r>
    </w:p>
    <w:p w:rsidR="00D53023" w:rsidRPr="00143695" w:rsidRDefault="00D53023" w:rsidP="00D53023">
      <w:pPr>
        <w:pStyle w:val="Listaszerbekezds"/>
        <w:numPr>
          <w:ilvl w:val="0"/>
          <w:numId w:val="5"/>
        </w:numPr>
        <w:shd w:val="clear" w:color="auto" w:fill="FFFFFF"/>
        <w:ind w:left="708"/>
        <w:rPr>
          <w:rFonts w:eastAsia="Times New Roman" w:cs="Arial"/>
          <w:color w:val="222222"/>
          <w:szCs w:val="24"/>
          <w:lang w:val="en-US" w:eastAsia="hu-HU"/>
        </w:rPr>
      </w:pPr>
      <w:proofErr w:type="spellStart"/>
      <w:r w:rsidRPr="00143695">
        <w:rPr>
          <w:rFonts w:eastAsia="Times New Roman" w:cs="Arial"/>
          <w:color w:val="222222"/>
          <w:szCs w:val="24"/>
          <w:lang w:val="en-US" w:eastAsia="hu-HU"/>
        </w:rPr>
        <w:t>Judit</w:t>
      </w:r>
      <w:proofErr w:type="spellEnd"/>
      <w:r w:rsidRPr="00143695">
        <w:rPr>
          <w:rFonts w:eastAsia="Times New Roman" w:cs="Arial"/>
          <w:color w:val="222222"/>
          <w:szCs w:val="24"/>
          <w:lang w:val="en-US" w:eastAsia="hu-HU"/>
        </w:rPr>
        <w:t xml:space="preserve"> </w:t>
      </w:r>
      <w:proofErr w:type="spellStart"/>
      <w:r w:rsidR="00115848" w:rsidRPr="00143695">
        <w:rPr>
          <w:rFonts w:eastAsia="Times New Roman" w:cs="Arial"/>
          <w:color w:val="222222"/>
          <w:szCs w:val="24"/>
          <w:lang w:val="en-US" w:eastAsia="hu-HU"/>
        </w:rPr>
        <w:t>Surányi</w:t>
      </w:r>
      <w:proofErr w:type="spellEnd"/>
      <w:r w:rsidRPr="00143695">
        <w:rPr>
          <w:rFonts w:eastAsia="Times New Roman" w:cs="Arial"/>
          <w:color w:val="222222"/>
          <w:szCs w:val="24"/>
          <w:lang w:val="en-US" w:eastAsia="hu-HU"/>
        </w:rPr>
        <w:t>,</w:t>
      </w:r>
      <w:r w:rsidR="00115848" w:rsidRPr="00143695">
        <w:rPr>
          <w:rFonts w:eastAsia="Times New Roman" w:cs="Arial"/>
          <w:color w:val="222222"/>
          <w:szCs w:val="24"/>
          <w:lang w:val="en-US" w:eastAsia="hu-HU"/>
        </w:rPr>
        <w:t xml:space="preserve"> Rehab Critical Mass</w:t>
      </w:r>
    </w:p>
    <w:p w:rsidR="00D53023" w:rsidRPr="00143695" w:rsidRDefault="00D53023" w:rsidP="00D53023">
      <w:pPr>
        <w:pStyle w:val="Listaszerbekezds"/>
        <w:numPr>
          <w:ilvl w:val="0"/>
          <w:numId w:val="5"/>
        </w:numPr>
        <w:shd w:val="clear" w:color="auto" w:fill="FFFFFF"/>
        <w:ind w:left="708"/>
        <w:rPr>
          <w:rFonts w:eastAsia="Times New Roman" w:cs="Arial"/>
          <w:color w:val="222222"/>
          <w:szCs w:val="24"/>
          <w:lang w:val="en-US" w:eastAsia="hu-HU"/>
        </w:rPr>
      </w:pPr>
      <w:proofErr w:type="spellStart"/>
      <w:r w:rsidRPr="00143695">
        <w:rPr>
          <w:rFonts w:eastAsia="Times New Roman" w:cs="Arial"/>
          <w:color w:val="222222"/>
          <w:szCs w:val="24"/>
          <w:lang w:val="en-US" w:eastAsia="hu-HU"/>
        </w:rPr>
        <w:t>Zoltán</w:t>
      </w:r>
      <w:proofErr w:type="spellEnd"/>
      <w:r w:rsidRPr="00143695">
        <w:rPr>
          <w:rFonts w:eastAsia="Times New Roman" w:cs="Arial"/>
          <w:color w:val="222222"/>
          <w:szCs w:val="24"/>
          <w:lang w:val="en-US" w:eastAsia="hu-HU"/>
        </w:rPr>
        <w:t xml:space="preserve"> </w:t>
      </w:r>
      <w:proofErr w:type="spellStart"/>
      <w:r w:rsidR="00115848" w:rsidRPr="00143695">
        <w:rPr>
          <w:rFonts w:eastAsia="Times New Roman" w:cs="Arial"/>
          <w:color w:val="222222"/>
          <w:szCs w:val="24"/>
          <w:lang w:val="en-US" w:eastAsia="hu-HU"/>
        </w:rPr>
        <w:t>Havasi</w:t>
      </w:r>
      <w:proofErr w:type="spellEnd"/>
      <w:r w:rsidRPr="00143695">
        <w:rPr>
          <w:rFonts w:eastAsia="Times New Roman" w:cs="Arial"/>
          <w:color w:val="222222"/>
          <w:szCs w:val="24"/>
          <w:lang w:val="en-US" w:eastAsia="hu-HU"/>
        </w:rPr>
        <w:t>,</w:t>
      </w:r>
      <w:r w:rsidR="00115848" w:rsidRPr="00143695">
        <w:rPr>
          <w:rFonts w:eastAsia="Times New Roman" w:cs="Arial"/>
          <w:color w:val="222222"/>
          <w:szCs w:val="24"/>
          <w:lang w:val="en-US" w:eastAsia="hu-HU"/>
        </w:rPr>
        <w:t xml:space="preserve"> Bike Mafia </w:t>
      </w:r>
      <w:r w:rsidRPr="00143695">
        <w:rPr>
          <w:rFonts w:eastAsia="Times New Roman" w:cs="Arial"/>
          <w:color w:val="222222"/>
          <w:szCs w:val="24"/>
          <w:lang w:val="en-US" w:eastAsia="hu-HU"/>
        </w:rPr>
        <w:t>Association</w:t>
      </w:r>
    </w:p>
    <w:p w:rsidR="00115848" w:rsidRPr="00143695" w:rsidRDefault="000E1641" w:rsidP="00D53023">
      <w:pPr>
        <w:pStyle w:val="Listaszerbekezds"/>
        <w:numPr>
          <w:ilvl w:val="0"/>
          <w:numId w:val="5"/>
        </w:numPr>
        <w:shd w:val="clear" w:color="auto" w:fill="FFFFFF"/>
        <w:ind w:left="708"/>
        <w:rPr>
          <w:rFonts w:eastAsia="Times New Roman" w:cs="Arial"/>
          <w:color w:val="222222"/>
          <w:szCs w:val="24"/>
          <w:lang w:val="en-US" w:eastAsia="hu-HU"/>
        </w:rPr>
      </w:pPr>
      <w:proofErr w:type="spellStart"/>
      <w:r>
        <w:rPr>
          <w:rFonts w:eastAsia="Times New Roman" w:cs="Arial"/>
          <w:color w:val="222222"/>
          <w:szCs w:val="24"/>
          <w:lang w:val="en-US" w:eastAsia="hu-HU"/>
        </w:rPr>
        <w:t>Pálma</w:t>
      </w:r>
      <w:proofErr w:type="spellEnd"/>
      <w:r>
        <w:rPr>
          <w:rFonts w:eastAsia="Times New Roman" w:cs="Arial"/>
          <w:color w:val="222222"/>
          <w:szCs w:val="24"/>
          <w:lang w:val="en-US" w:eastAsia="hu-HU"/>
        </w:rPr>
        <w:t xml:space="preserve"> </w:t>
      </w:r>
      <w:proofErr w:type="spellStart"/>
      <w:r>
        <w:rPr>
          <w:rFonts w:eastAsia="Times New Roman" w:cs="Arial"/>
          <w:color w:val="222222"/>
          <w:szCs w:val="24"/>
          <w:lang w:val="en-US" w:eastAsia="hu-HU"/>
        </w:rPr>
        <w:t>Faza</w:t>
      </w:r>
      <w:r w:rsidR="00D53023" w:rsidRPr="00143695">
        <w:rPr>
          <w:rFonts w:eastAsia="Times New Roman" w:cs="Arial"/>
          <w:color w:val="222222"/>
          <w:szCs w:val="24"/>
          <w:lang w:val="en-US" w:eastAsia="hu-HU"/>
        </w:rPr>
        <w:t>kas</w:t>
      </w:r>
      <w:proofErr w:type="spellEnd"/>
      <w:r w:rsidR="00D53023" w:rsidRPr="00143695">
        <w:rPr>
          <w:rFonts w:eastAsia="Times New Roman" w:cs="Arial"/>
          <w:color w:val="222222"/>
          <w:szCs w:val="24"/>
          <w:lang w:val="en-US" w:eastAsia="hu-HU"/>
        </w:rPr>
        <w:t>, Birth-house Association</w:t>
      </w:r>
    </w:p>
    <w:p w:rsidR="005409D5" w:rsidRPr="00143695" w:rsidRDefault="005409D5" w:rsidP="00FD2D0E">
      <w:pPr>
        <w:rPr>
          <w:szCs w:val="24"/>
          <w:lang w:val="en-US"/>
        </w:rPr>
      </w:pPr>
    </w:p>
    <w:p w:rsidR="00392672" w:rsidRPr="00143695" w:rsidRDefault="00392672" w:rsidP="00392672">
      <w:pPr>
        <w:jc w:val="both"/>
        <w:rPr>
          <w:szCs w:val="24"/>
          <w:lang w:val="en-US"/>
        </w:rPr>
      </w:pPr>
      <w:r w:rsidRPr="00143695">
        <w:rPr>
          <w:szCs w:val="24"/>
          <w:lang w:val="en-US"/>
        </w:rPr>
        <w:t>Questions to be discussed: What factors helped or played a role in the success? What has been achieved, how the work continued since the supported project was closed? What are the future perspectives? If sustainability could not be achieved, why – what would have been needed?</w:t>
      </w:r>
    </w:p>
    <w:p w:rsidR="00392672" w:rsidRPr="00143695" w:rsidRDefault="00392672" w:rsidP="00FD2D0E">
      <w:pPr>
        <w:rPr>
          <w:szCs w:val="24"/>
          <w:lang w:val="en-US"/>
        </w:rPr>
      </w:pPr>
    </w:p>
    <w:p w:rsidR="00A861E1" w:rsidRPr="00143695" w:rsidRDefault="005409D5">
      <w:pPr>
        <w:rPr>
          <w:b/>
          <w:i/>
          <w:szCs w:val="24"/>
          <w:lang w:val="en-US"/>
        </w:rPr>
      </w:pPr>
      <w:r w:rsidRPr="00143695">
        <w:rPr>
          <w:i/>
          <w:szCs w:val="24"/>
          <w:lang w:val="en-US"/>
        </w:rPr>
        <w:t xml:space="preserve">17.00-17.15 </w:t>
      </w:r>
      <w:proofErr w:type="gramStart"/>
      <w:r w:rsidR="00671EAB" w:rsidRPr="00143695">
        <w:rPr>
          <w:i/>
          <w:szCs w:val="24"/>
          <w:lang w:val="en-US"/>
        </w:rPr>
        <w:t>Plenary</w:t>
      </w:r>
      <w:proofErr w:type="gramEnd"/>
      <w:r w:rsidR="00671EAB" w:rsidRPr="00143695">
        <w:rPr>
          <w:i/>
          <w:szCs w:val="24"/>
          <w:lang w:val="en-US"/>
        </w:rPr>
        <w:t xml:space="preserve"> summary and c</w:t>
      </w:r>
      <w:r w:rsidRPr="00143695">
        <w:rPr>
          <w:i/>
          <w:szCs w:val="24"/>
          <w:lang w:val="en-US"/>
        </w:rPr>
        <w:t xml:space="preserve">losing </w:t>
      </w:r>
      <w:r w:rsidR="007F2BBB">
        <w:rPr>
          <w:i/>
          <w:noProof/>
          <w:szCs w:val="24"/>
          <w:lang w:val="en-US" w:eastAsia="hu-H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21.4pt;margin-top:116.45pt;width:494.9pt;height:58.3pt;z-index:251659264;mso-wrap-distance-left:9.05pt;mso-wrap-distance-right:9.05pt;mso-position-horizontal-relative:text;mso-position-vertical-relative:text" filled="t">
            <v:fill color2="black"/>
            <v:imagedata r:id="rId8" o:title=""/>
            <w10:wrap type="square"/>
          </v:shape>
          <o:OLEObject Type="Embed" ProgID="Microsoft" ShapeID="_x0000_s1027" DrawAspect="Content" ObjectID="_1552816339" r:id="rId9"/>
        </w:pict>
      </w:r>
      <w:r w:rsidR="00A861E1" w:rsidRPr="00143695">
        <w:rPr>
          <w:b/>
          <w:i/>
          <w:szCs w:val="24"/>
          <w:lang w:val="en-US"/>
        </w:rPr>
        <w:br w:type="page"/>
      </w:r>
    </w:p>
    <w:p w:rsidR="00A861E1" w:rsidRPr="00143695" w:rsidRDefault="00A861E1" w:rsidP="00FD2D0E">
      <w:pPr>
        <w:rPr>
          <w:b/>
          <w:szCs w:val="24"/>
          <w:lang w:val="en-US"/>
        </w:rPr>
      </w:pPr>
    </w:p>
    <w:p w:rsidR="005409D5" w:rsidRPr="00143695" w:rsidRDefault="005409D5" w:rsidP="00FD2D0E">
      <w:pPr>
        <w:rPr>
          <w:b/>
          <w:szCs w:val="24"/>
          <w:lang w:val="en-US"/>
        </w:rPr>
      </w:pPr>
      <w:r w:rsidRPr="00143695">
        <w:rPr>
          <w:b/>
          <w:szCs w:val="24"/>
          <w:lang w:val="en-US"/>
        </w:rPr>
        <w:t>7 April – ‘International Day’</w:t>
      </w:r>
    </w:p>
    <w:p w:rsidR="005409D5" w:rsidRPr="00143695" w:rsidRDefault="005409D5" w:rsidP="00FD2D0E">
      <w:pPr>
        <w:rPr>
          <w:b/>
          <w:szCs w:val="24"/>
          <w:lang w:val="en-US"/>
        </w:rPr>
      </w:pPr>
    </w:p>
    <w:p w:rsidR="005409D5" w:rsidRPr="00143695" w:rsidRDefault="005409D5" w:rsidP="00FD2D0E">
      <w:pPr>
        <w:rPr>
          <w:i/>
          <w:szCs w:val="24"/>
          <w:lang w:val="en-US"/>
        </w:rPr>
      </w:pPr>
      <w:r w:rsidRPr="00143695">
        <w:rPr>
          <w:i/>
          <w:szCs w:val="24"/>
          <w:lang w:val="en-US"/>
        </w:rPr>
        <w:t>10.00-11.00 Keynote speeches: “Shrinking civil space” as a worldwide phenomenon and how do international and civic organizations do against it?</w:t>
      </w:r>
    </w:p>
    <w:p w:rsidR="00AC7811" w:rsidRPr="00143695" w:rsidRDefault="005409D5" w:rsidP="00FD2D0E">
      <w:pPr>
        <w:rPr>
          <w:szCs w:val="24"/>
          <w:lang w:val="en-US"/>
        </w:rPr>
      </w:pPr>
      <w:r w:rsidRPr="00143695">
        <w:rPr>
          <w:szCs w:val="24"/>
          <w:lang w:val="en-US"/>
        </w:rPr>
        <w:t xml:space="preserve">- </w:t>
      </w:r>
      <w:r w:rsidR="00AC7811" w:rsidRPr="00143695">
        <w:rPr>
          <w:szCs w:val="24"/>
          <w:lang w:val="en-US"/>
        </w:rPr>
        <w:t xml:space="preserve">The state of civil society worldwide: presentation of the CIVICUS Monitor – Marianna </w:t>
      </w:r>
      <w:proofErr w:type="spellStart"/>
      <w:r w:rsidR="00AC7811" w:rsidRPr="00143695">
        <w:rPr>
          <w:szCs w:val="24"/>
          <w:lang w:val="en-US"/>
        </w:rPr>
        <w:t>Belalba</w:t>
      </w:r>
      <w:proofErr w:type="spellEnd"/>
      <w:r w:rsidR="00AC7811" w:rsidRPr="00143695">
        <w:rPr>
          <w:szCs w:val="24"/>
          <w:lang w:val="en-US"/>
        </w:rPr>
        <w:t>, CIVICUS</w:t>
      </w:r>
    </w:p>
    <w:p w:rsidR="005409D5" w:rsidRPr="00143695" w:rsidRDefault="00AC7811" w:rsidP="00FD2D0E">
      <w:pPr>
        <w:rPr>
          <w:szCs w:val="24"/>
          <w:lang w:val="en-US"/>
        </w:rPr>
      </w:pPr>
      <w:r w:rsidRPr="00143695">
        <w:rPr>
          <w:szCs w:val="24"/>
          <w:lang w:val="en-US"/>
        </w:rPr>
        <w:t xml:space="preserve">- The </w:t>
      </w:r>
      <w:r w:rsidR="005409D5" w:rsidRPr="00143695">
        <w:rPr>
          <w:szCs w:val="24"/>
          <w:lang w:val="en-US"/>
        </w:rPr>
        <w:t>UN High Commissioner for Human Rights</w:t>
      </w:r>
      <w:r w:rsidRPr="00143695">
        <w:rPr>
          <w:szCs w:val="24"/>
          <w:lang w:val="en-US"/>
        </w:rPr>
        <w:t xml:space="preserve"> and civil society</w:t>
      </w:r>
      <w:r w:rsidR="005409D5" w:rsidRPr="00143695">
        <w:rPr>
          <w:szCs w:val="24"/>
          <w:lang w:val="en-US"/>
        </w:rPr>
        <w:t xml:space="preserve"> – </w:t>
      </w:r>
      <w:r w:rsidRPr="00143695">
        <w:rPr>
          <w:szCs w:val="24"/>
          <w:lang w:val="en-US"/>
        </w:rPr>
        <w:t xml:space="preserve">Paul </w:t>
      </w:r>
      <w:proofErr w:type="spellStart"/>
      <w:r w:rsidRPr="00143695">
        <w:rPr>
          <w:szCs w:val="24"/>
          <w:lang w:val="en-US"/>
        </w:rPr>
        <w:t>d’Auchamp</w:t>
      </w:r>
      <w:proofErr w:type="spellEnd"/>
      <w:r w:rsidRPr="00143695">
        <w:rPr>
          <w:szCs w:val="24"/>
          <w:lang w:val="en-US"/>
        </w:rPr>
        <w:t xml:space="preserve">, UN OHCHR, Head of the </w:t>
      </w:r>
      <w:r w:rsidR="005409D5" w:rsidRPr="00143695">
        <w:rPr>
          <w:szCs w:val="24"/>
          <w:lang w:val="en-US"/>
        </w:rPr>
        <w:t>European Region</w:t>
      </w:r>
      <w:r w:rsidR="0057201C" w:rsidRPr="00143695">
        <w:rPr>
          <w:szCs w:val="24"/>
          <w:lang w:val="en-US"/>
        </w:rPr>
        <w:t xml:space="preserve"> (TBC)</w:t>
      </w:r>
    </w:p>
    <w:p w:rsidR="00AC7811" w:rsidRPr="00143695" w:rsidRDefault="00AC7811" w:rsidP="00FD2D0E">
      <w:pPr>
        <w:rPr>
          <w:szCs w:val="24"/>
          <w:lang w:val="en-US"/>
        </w:rPr>
      </w:pPr>
      <w:r w:rsidRPr="00143695">
        <w:rPr>
          <w:szCs w:val="24"/>
          <w:lang w:val="en-US"/>
        </w:rPr>
        <w:t xml:space="preserve">- Human rights and civil society organization in Europe – </w:t>
      </w:r>
      <w:proofErr w:type="spellStart"/>
      <w:r w:rsidRPr="00143695">
        <w:rPr>
          <w:szCs w:val="24"/>
          <w:lang w:val="en-US"/>
        </w:rPr>
        <w:t>Waltraud</w:t>
      </w:r>
      <w:proofErr w:type="spellEnd"/>
      <w:r w:rsidRPr="00143695">
        <w:rPr>
          <w:szCs w:val="24"/>
          <w:lang w:val="en-US"/>
        </w:rPr>
        <w:t xml:space="preserve"> Heller, </w:t>
      </w:r>
      <w:proofErr w:type="spellStart"/>
      <w:r w:rsidRPr="00143695">
        <w:rPr>
          <w:szCs w:val="24"/>
          <w:lang w:val="en-US"/>
        </w:rPr>
        <w:t>Programme</w:t>
      </w:r>
      <w:proofErr w:type="spellEnd"/>
      <w:r w:rsidRPr="00143695">
        <w:rPr>
          <w:szCs w:val="24"/>
          <w:lang w:val="en-US"/>
        </w:rPr>
        <w:t xml:space="preserve"> Manager, European Union Fundamental Rights Agency</w:t>
      </w:r>
    </w:p>
    <w:p w:rsidR="0057201C" w:rsidRPr="00143695" w:rsidRDefault="0057201C" w:rsidP="00FD2D0E">
      <w:pPr>
        <w:rPr>
          <w:szCs w:val="24"/>
          <w:lang w:val="en-US"/>
        </w:rPr>
      </w:pPr>
      <w:r w:rsidRPr="00143695">
        <w:rPr>
          <w:szCs w:val="24"/>
          <w:lang w:val="en-US"/>
        </w:rPr>
        <w:t xml:space="preserve">- </w:t>
      </w:r>
      <w:r w:rsidR="00AB4F95" w:rsidRPr="00143695">
        <w:rPr>
          <w:szCs w:val="24"/>
          <w:lang w:val="en-US"/>
        </w:rPr>
        <w:t>Some perspectives from</w:t>
      </w:r>
      <w:r w:rsidRPr="00143695">
        <w:rPr>
          <w:szCs w:val="24"/>
          <w:lang w:val="en-US"/>
        </w:rPr>
        <w:t xml:space="preserve"> the donor community – </w:t>
      </w:r>
      <w:r w:rsidR="00AC7811" w:rsidRPr="00143695">
        <w:rPr>
          <w:szCs w:val="24"/>
          <w:lang w:val="en-US"/>
        </w:rPr>
        <w:t xml:space="preserve">Hanna </w:t>
      </w:r>
      <w:proofErr w:type="spellStart"/>
      <w:r w:rsidR="00AC7811" w:rsidRPr="00143695">
        <w:rPr>
          <w:szCs w:val="24"/>
          <w:lang w:val="en-US"/>
        </w:rPr>
        <w:t>Surmatz</w:t>
      </w:r>
      <w:proofErr w:type="spellEnd"/>
      <w:r w:rsidR="00AC7811" w:rsidRPr="00143695">
        <w:rPr>
          <w:szCs w:val="24"/>
          <w:lang w:val="en-US"/>
        </w:rPr>
        <w:t xml:space="preserve">, Legal Counsel </w:t>
      </w:r>
      <w:r w:rsidRPr="00143695">
        <w:rPr>
          <w:szCs w:val="24"/>
          <w:lang w:val="en-US"/>
        </w:rPr>
        <w:t xml:space="preserve">European Foundation Centre </w:t>
      </w:r>
    </w:p>
    <w:p w:rsidR="0057201C" w:rsidRPr="00143695" w:rsidRDefault="0057201C" w:rsidP="00FD2D0E">
      <w:pPr>
        <w:rPr>
          <w:szCs w:val="24"/>
          <w:lang w:val="en-US"/>
        </w:rPr>
      </w:pPr>
    </w:p>
    <w:p w:rsidR="0057201C" w:rsidRPr="00143695" w:rsidRDefault="0057201C" w:rsidP="00FD2D0E">
      <w:pPr>
        <w:rPr>
          <w:i/>
          <w:szCs w:val="24"/>
          <w:lang w:val="en-US"/>
        </w:rPr>
      </w:pPr>
      <w:r w:rsidRPr="00143695">
        <w:rPr>
          <w:i/>
          <w:szCs w:val="24"/>
          <w:lang w:val="en-US"/>
        </w:rPr>
        <w:t>11.30-12.30 Panel discussion: the experience in Central Europe – how shrinking civil space is experienced in this region, what are the impacts and practical consequences?</w:t>
      </w:r>
    </w:p>
    <w:p w:rsidR="0057201C" w:rsidRPr="00143695" w:rsidRDefault="0057201C" w:rsidP="00FD2D0E">
      <w:pPr>
        <w:rPr>
          <w:szCs w:val="24"/>
          <w:lang w:val="en-US"/>
        </w:rPr>
      </w:pPr>
      <w:r w:rsidRPr="00143695">
        <w:rPr>
          <w:szCs w:val="24"/>
          <w:lang w:val="en-US"/>
        </w:rPr>
        <w:t>- With representatives of the Fund Operators in Poland,</w:t>
      </w:r>
      <w:r w:rsidR="00AB4F95" w:rsidRPr="00143695">
        <w:rPr>
          <w:szCs w:val="24"/>
          <w:lang w:val="en-US"/>
        </w:rPr>
        <w:t xml:space="preserve"> Slovakia, Romania and Bulgaria</w:t>
      </w:r>
      <w:r w:rsidRPr="00143695">
        <w:rPr>
          <w:szCs w:val="24"/>
          <w:lang w:val="en-US"/>
        </w:rPr>
        <w:t xml:space="preserve">, moderated by Veronika </w:t>
      </w:r>
      <w:proofErr w:type="spellStart"/>
      <w:r w:rsidRPr="00143695">
        <w:rPr>
          <w:szCs w:val="24"/>
          <w:lang w:val="en-US"/>
        </w:rPr>
        <w:t>Móra</w:t>
      </w:r>
      <w:proofErr w:type="spellEnd"/>
      <w:r w:rsidRPr="00143695">
        <w:rPr>
          <w:szCs w:val="24"/>
          <w:lang w:val="en-US"/>
        </w:rPr>
        <w:t>, followed by Q&amp;A</w:t>
      </w:r>
      <w:r w:rsidR="008A27A4" w:rsidRPr="00143695">
        <w:rPr>
          <w:szCs w:val="24"/>
          <w:lang w:val="en-US"/>
        </w:rPr>
        <w:t>. Pa</w:t>
      </w:r>
      <w:r w:rsidR="00AB4F95" w:rsidRPr="00143695">
        <w:rPr>
          <w:szCs w:val="24"/>
          <w:lang w:val="en-US"/>
        </w:rPr>
        <w:t>nelists</w:t>
      </w:r>
      <w:r w:rsidR="008A27A4" w:rsidRPr="00143695">
        <w:rPr>
          <w:szCs w:val="24"/>
          <w:lang w:val="en-US"/>
        </w:rPr>
        <w:t>:</w:t>
      </w:r>
    </w:p>
    <w:p w:rsidR="008A27A4" w:rsidRPr="00143695" w:rsidRDefault="008A27A4" w:rsidP="00FD2D0E">
      <w:pPr>
        <w:rPr>
          <w:szCs w:val="24"/>
          <w:lang w:val="en-US"/>
        </w:rPr>
      </w:pPr>
      <w:r w:rsidRPr="00143695">
        <w:rPr>
          <w:szCs w:val="24"/>
          <w:lang w:val="en-US"/>
        </w:rPr>
        <w:t xml:space="preserve">- </w:t>
      </w:r>
      <w:proofErr w:type="spellStart"/>
      <w:r w:rsidRPr="00143695">
        <w:rPr>
          <w:szCs w:val="24"/>
          <w:lang w:val="en-US"/>
        </w:rPr>
        <w:t>Ionut</w:t>
      </w:r>
      <w:proofErr w:type="spellEnd"/>
      <w:r w:rsidRPr="00143695">
        <w:rPr>
          <w:szCs w:val="24"/>
          <w:lang w:val="en-US"/>
        </w:rPr>
        <w:t xml:space="preserve"> </w:t>
      </w:r>
      <w:proofErr w:type="spellStart"/>
      <w:r w:rsidRPr="00143695">
        <w:rPr>
          <w:szCs w:val="24"/>
          <w:lang w:val="en-US"/>
        </w:rPr>
        <w:t>Sibian</w:t>
      </w:r>
      <w:proofErr w:type="spellEnd"/>
      <w:r w:rsidRPr="00143695">
        <w:rPr>
          <w:szCs w:val="24"/>
          <w:lang w:val="en-US"/>
        </w:rPr>
        <w:t>, Civil Society Development Foundation (RO)</w:t>
      </w:r>
    </w:p>
    <w:p w:rsidR="008A27A4" w:rsidRPr="00143695" w:rsidRDefault="008A27A4" w:rsidP="00FD2D0E">
      <w:pPr>
        <w:rPr>
          <w:szCs w:val="24"/>
          <w:lang w:val="en-US"/>
        </w:rPr>
      </w:pPr>
      <w:r w:rsidRPr="00143695">
        <w:rPr>
          <w:szCs w:val="24"/>
          <w:lang w:val="en-US"/>
        </w:rPr>
        <w:t xml:space="preserve">- </w:t>
      </w:r>
      <w:proofErr w:type="spellStart"/>
      <w:r w:rsidRPr="00143695">
        <w:rPr>
          <w:szCs w:val="24"/>
          <w:lang w:val="en-US"/>
        </w:rPr>
        <w:t>Ewa</w:t>
      </w:r>
      <w:proofErr w:type="spellEnd"/>
      <w:r w:rsidRPr="00143695">
        <w:rPr>
          <w:szCs w:val="24"/>
          <w:lang w:val="en-US"/>
        </w:rPr>
        <w:t xml:space="preserve"> </w:t>
      </w:r>
      <w:proofErr w:type="spellStart"/>
      <w:r w:rsidRPr="00143695">
        <w:rPr>
          <w:szCs w:val="24"/>
          <w:lang w:val="en-US"/>
        </w:rPr>
        <w:t>Kulik</w:t>
      </w:r>
      <w:proofErr w:type="spellEnd"/>
      <w:r w:rsidRPr="00143695">
        <w:rPr>
          <w:szCs w:val="24"/>
          <w:lang w:val="en-US"/>
        </w:rPr>
        <w:t xml:space="preserve">, </w:t>
      </w:r>
      <w:proofErr w:type="spellStart"/>
      <w:r w:rsidRPr="00143695">
        <w:rPr>
          <w:szCs w:val="24"/>
          <w:lang w:val="en-US"/>
        </w:rPr>
        <w:t>Batory</w:t>
      </w:r>
      <w:proofErr w:type="spellEnd"/>
      <w:r w:rsidRPr="00143695">
        <w:rPr>
          <w:szCs w:val="24"/>
          <w:lang w:val="en-US"/>
        </w:rPr>
        <w:t xml:space="preserve"> Foundation (PL)</w:t>
      </w:r>
    </w:p>
    <w:p w:rsidR="008A27A4" w:rsidRPr="00143695" w:rsidRDefault="008A27A4" w:rsidP="00FD2D0E">
      <w:pPr>
        <w:rPr>
          <w:szCs w:val="24"/>
          <w:lang w:val="en-US"/>
        </w:rPr>
      </w:pPr>
      <w:r w:rsidRPr="00143695">
        <w:rPr>
          <w:szCs w:val="24"/>
          <w:lang w:val="en-US"/>
        </w:rPr>
        <w:t xml:space="preserve">- </w:t>
      </w:r>
      <w:proofErr w:type="spellStart"/>
      <w:r w:rsidRPr="00143695">
        <w:rPr>
          <w:szCs w:val="24"/>
          <w:lang w:val="en-US"/>
        </w:rPr>
        <w:t>Elitsa</w:t>
      </w:r>
      <w:proofErr w:type="spellEnd"/>
      <w:r w:rsidRPr="00143695">
        <w:rPr>
          <w:szCs w:val="24"/>
          <w:lang w:val="en-US"/>
        </w:rPr>
        <w:t xml:space="preserve"> Markova, Open Society Foundation (BG)</w:t>
      </w:r>
    </w:p>
    <w:p w:rsidR="008A27A4" w:rsidRPr="00143695" w:rsidRDefault="008A27A4" w:rsidP="00FD2D0E">
      <w:pPr>
        <w:rPr>
          <w:szCs w:val="24"/>
          <w:lang w:val="en-US"/>
        </w:rPr>
      </w:pPr>
      <w:r w:rsidRPr="00143695">
        <w:rPr>
          <w:szCs w:val="24"/>
          <w:lang w:val="en-US"/>
        </w:rPr>
        <w:t xml:space="preserve">- Peter </w:t>
      </w:r>
      <w:proofErr w:type="spellStart"/>
      <w:r w:rsidRPr="00143695">
        <w:rPr>
          <w:szCs w:val="24"/>
          <w:lang w:val="en-US"/>
        </w:rPr>
        <w:t>Medved</w:t>
      </w:r>
      <w:proofErr w:type="spellEnd"/>
      <w:r w:rsidRPr="00143695">
        <w:rPr>
          <w:szCs w:val="24"/>
          <w:lang w:val="en-US"/>
        </w:rPr>
        <w:t xml:space="preserve">, </w:t>
      </w:r>
      <w:proofErr w:type="spellStart"/>
      <w:r w:rsidRPr="00143695">
        <w:rPr>
          <w:szCs w:val="24"/>
          <w:lang w:val="en-US"/>
        </w:rPr>
        <w:t>Ekopolis</w:t>
      </w:r>
      <w:proofErr w:type="spellEnd"/>
      <w:r w:rsidRPr="00143695">
        <w:rPr>
          <w:szCs w:val="24"/>
          <w:lang w:val="en-US"/>
        </w:rPr>
        <w:t xml:space="preserve"> Foundation/Jan </w:t>
      </w:r>
      <w:proofErr w:type="spellStart"/>
      <w:r w:rsidRPr="00143695">
        <w:rPr>
          <w:szCs w:val="24"/>
          <w:lang w:val="en-US"/>
        </w:rPr>
        <w:t>Orlovsky</w:t>
      </w:r>
      <w:proofErr w:type="spellEnd"/>
      <w:r w:rsidRPr="00143695">
        <w:rPr>
          <w:szCs w:val="24"/>
          <w:lang w:val="en-US"/>
        </w:rPr>
        <w:t>, Open Society Foundation (SK)</w:t>
      </w:r>
    </w:p>
    <w:p w:rsidR="0057201C" w:rsidRPr="00143695" w:rsidRDefault="0057201C" w:rsidP="00FD2D0E">
      <w:pPr>
        <w:rPr>
          <w:szCs w:val="24"/>
          <w:lang w:val="en-US"/>
        </w:rPr>
      </w:pPr>
    </w:p>
    <w:p w:rsidR="0057201C" w:rsidRPr="00143695" w:rsidRDefault="0057201C" w:rsidP="00FD2D0E">
      <w:pPr>
        <w:rPr>
          <w:szCs w:val="24"/>
          <w:lang w:val="en-US"/>
        </w:rPr>
      </w:pPr>
      <w:r w:rsidRPr="00143695">
        <w:rPr>
          <w:szCs w:val="24"/>
          <w:lang w:val="en-US"/>
        </w:rPr>
        <w:t>12.30-13.30 Lunch break</w:t>
      </w:r>
    </w:p>
    <w:p w:rsidR="0057201C" w:rsidRPr="00143695" w:rsidRDefault="0057201C" w:rsidP="00FD2D0E">
      <w:pPr>
        <w:rPr>
          <w:szCs w:val="24"/>
          <w:lang w:val="en-US"/>
        </w:rPr>
      </w:pPr>
    </w:p>
    <w:p w:rsidR="0057201C" w:rsidRPr="00143695" w:rsidRDefault="0057201C" w:rsidP="00FD2D0E">
      <w:pPr>
        <w:rPr>
          <w:i/>
          <w:szCs w:val="24"/>
          <w:lang w:val="en-US"/>
        </w:rPr>
      </w:pPr>
      <w:r w:rsidRPr="00143695">
        <w:rPr>
          <w:i/>
          <w:szCs w:val="24"/>
          <w:lang w:val="en-US"/>
        </w:rPr>
        <w:t>13.30-15.00 Presentations: what can be learned from NGO projects implemented in the region?</w:t>
      </w:r>
    </w:p>
    <w:p w:rsidR="00AB4F95" w:rsidRPr="00143695" w:rsidRDefault="0057201C" w:rsidP="00A861E1">
      <w:pPr>
        <w:jc w:val="both"/>
        <w:rPr>
          <w:szCs w:val="24"/>
          <w:lang w:val="en-US"/>
        </w:rPr>
      </w:pPr>
      <w:r w:rsidRPr="00143695">
        <w:rPr>
          <w:szCs w:val="24"/>
          <w:lang w:val="en-US"/>
        </w:rPr>
        <w:t xml:space="preserve">- Short presentations of best practice projects supported by the NGO </w:t>
      </w:r>
      <w:proofErr w:type="spellStart"/>
      <w:r w:rsidRPr="00143695">
        <w:rPr>
          <w:szCs w:val="24"/>
          <w:lang w:val="en-US"/>
        </w:rPr>
        <w:t>Programmes</w:t>
      </w:r>
      <w:proofErr w:type="spellEnd"/>
      <w:r w:rsidR="00AB4F95" w:rsidRPr="00143695">
        <w:rPr>
          <w:szCs w:val="24"/>
          <w:lang w:val="en-US"/>
        </w:rPr>
        <w:t xml:space="preserve"> in Poland, Slovenia, Bulgaria, Romania Greece and Cyprus</w:t>
      </w:r>
      <w:r w:rsidRPr="00143695">
        <w:rPr>
          <w:szCs w:val="24"/>
          <w:lang w:val="en-US"/>
        </w:rPr>
        <w:t xml:space="preserve"> </w:t>
      </w:r>
    </w:p>
    <w:p w:rsidR="0057201C" w:rsidRPr="00143695" w:rsidRDefault="00AB4F95" w:rsidP="00A861E1">
      <w:pPr>
        <w:jc w:val="both"/>
        <w:rPr>
          <w:szCs w:val="24"/>
          <w:lang w:val="en-US"/>
        </w:rPr>
      </w:pPr>
      <w:r w:rsidRPr="00143695">
        <w:rPr>
          <w:szCs w:val="24"/>
          <w:lang w:val="en-US"/>
        </w:rPr>
        <w:t>- P</w:t>
      </w:r>
      <w:r w:rsidR="0057201C" w:rsidRPr="00143695">
        <w:rPr>
          <w:szCs w:val="24"/>
          <w:lang w:val="en-US"/>
        </w:rPr>
        <w:t xml:space="preserve">artly by the project promoters </w:t>
      </w:r>
      <w:r w:rsidRPr="00143695">
        <w:rPr>
          <w:szCs w:val="24"/>
          <w:lang w:val="en-US"/>
        </w:rPr>
        <w:t>from the above countries</w:t>
      </w:r>
      <w:r w:rsidR="0057201C" w:rsidRPr="00143695">
        <w:rPr>
          <w:szCs w:val="24"/>
          <w:lang w:val="en-US"/>
        </w:rPr>
        <w:t>, partly by staff members of the Hungarian Fund Operator who participated at study tours and met the project</w:t>
      </w:r>
      <w:r w:rsidRPr="00143695">
        <w:rPr>
          <w:szCs w:val="24"/>
          <w:lang w:val="en-US"/>
        </w:rPr>
        <w:t>s</w:t>
      </w:r>
      <w:r w:rsidR="0057201C" w:rsidRPr="00143695">
        <w:rPr>
          <w:szCs w:val="24"/>
          <w:lang w:val="en-US"/>
        </w:rPr>
        <w:t xml:space="preserve"> firsthand. </w:t>
      </w:r>
      <w:r w:rsidR="00F305CF" w:rsidRPr="00143695">
        <w:rPr>
          <w:szCs w:val="24"/>
          <w:lang w:val="en-US"/>
        </w:rPr>
        <w:t>(Speakers TBC)</w:t>
      </w:r>
    </w:p>
    <w:p w:rsidR="0057201C" w:rsidRPr="00143695" w:rsidRDefault="0057201C" w:rsidP="00FD2D0E">
      <w:pPr>
        <w:rPr>
          <w:szCs w:val="24"/>
          <w:lang w:val="en-US"/>
        </w:rPr>
      </w:pPr>
    </w:p>
    <w:p w:rsidR="00F305CF" w:rsidRPr="00143695" w:rsidRDefault="0057201C">
      <w:pPr>
        <w:rPr>
          <w:szCs w:val="24"/>
          <w:lang w:val="en-US"/>
        </w:rPr>
      </w:pPr>
      <w:r w:rsidRPr="00143695">
        <w:rPr>
          <w:szCs w:val="24"/>
          <w:lang w:val="en-US"/>
        </w:rPr>
        <w:t xml:space="preserve">15.00-15.15 </w:t>
      </w:r>
      <w:proofErr w:type="gramStart"/>
      <w:r w:rsidRPr="00143695">
        <w:rPr>
          <w:szCs w:val="24"/>
          <w:lang w:val="en-US"/>
        </w:rPr>
        <w:t>Closing</w:t>
      </w:r>
      <w:proofErr w:type="gramEnd"/>
      <w:r w:rsidRPr="00143695">
        <w:rPr>
          <w:szCs w:val="24"/>
          <w:lang w:val="en-US"/>
        </w:rPr>
        <w:t xml:space="preserve"> remarks</w:t>
      </w:r>
    </w:p>
    <w:sectPr w:rsidR="00F305CF" w:rsidRPr="00143695" w:rsidSect="00466ECB">
      <w:pgSz w:w="11906" w:h="16838"/>
      <w:pgMar w:top="1191" w:right="1191" w:bottom="1247" w:left="119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5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E24EEE"/>
    <w:multiLevelType w:val="multilevel"/>
    <w:tmpl w:val="7D18977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C8E1E83"/>
    <w:multiLevelType w:val="multilevel"/>
    <w:tmpl w:val="7B828996"/>
    <w:lvl w:ilvl="0">
      <w:start w:val="1"/>
      <w:numFmt w:val="decimal"/>
      <w:lvlText w:val="%1)"/>
      <w:lvlJc w:val="left"/>
      <w:pPr>
        <w:tabs>
          <w:tab w:val="num" w:pos="360"/>
        </w:tabs>
        <w:ind w:left="360" w:hanging="360"/>
      </w:pPr>
      <w:rPr>
        <w:rFonts w:ascii="Garamond" w:eastAsia="Times New Roman" w:hAnsi="Garamond" w:cs="Arial"/>
        <w:sz w:val="20"/>
      </w:rPr>
    </w:lvl>
    <w:lvl w:ilvl="1">
      <w:start w:val="10"/>
      <w:numFmt w:val="bullet"/>
      <w:lvlText w:val="-"/>
      <w:lvlJc w:val="left"/>
      <w:pPr>
        <w:tabs>
          <w:tab w:val="num" w:pos="1080"/>
        </w:tabs>
        <w:ind w:left="1080" w:hanging="360"/>
      </w:pPr>
      <w:rPr>
        <w:rFonts w:ascii="Garamond" w:eastAsiaTheme="minorHAnsi" w:hAnsi="Garamond" w:cstheme="minorHAnsi"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nsid w:val="31C50A2F"/>
    <w:multiLevelType w:val="hybridMultilevel"/>
    <w:tmpl w:val="4DA62A0A"/>
    <w:lvl w:ilvl="0" w:tplc="040E0011">
      <w:start w:val="1"/>
      <w:numFmt w:val="decimal"/>
      <w:lvlText w:val="%1)"/>
      <w:lvlJc w:val="left"/>
      <w:pPr>
        <w:ind w:left="720" w:hanging="360"/>
      </w:pPr>
      <w:rPr>
        <w:rFonts w:hint="default"/>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nsid w:val="415801BE"/>
    <w:multiLevelType w:val="hybridMultilevel"/>
    <w:tmpl w:val="1BFABFA4"/>
    <w:lvl w:ilvl="0" w:tplc="DDDCD268">
      <w:start w:val="10"/>
      <w:numFmt w:val="bullet"/>
      <w:lvlText w:val="-"/>
      <w:lvlJc w:val="left"/>
      <w:pPr>
        <w:ind w:left="720" w:hanging="360"/>
      </w:pPr>
      <w:rPr>
        <w:rFonts w:ascii="Garamond" w:eastAsiaTheme="minorHAnsi" w:hAnsi="Garamond" w:cstheme="minorHAns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nsid w:val="466A16EE"/>
    <w:multiLevelType w:val="multilevel"/>
    <w:tmpl w:val="41304CF4"/>
    <w:lvl w:ilvl="0">
      <w:start w:val="1"/>
      <w:numFmt w:val="decimal"/>
      <w:lvlText w:val="%1)"/>
      <w:lvlJc w:val="left"/>
      <w:pPr>
        <w:tabs>
          <w:tab w:val="num" w:pos="360"/>
        </w:tabs>
        <w:ind w:left="360" w:hanging="360"/>
      </w:pPr>
      <w:rPr>
        <w:rFonts w:ascii="Garamond" w:eastAsia="Times New Roman" w:hAnsi="Garamond" w:cs="Arial"/>
        <w:sz w:val="20"/>
      </w:rPr>
    </w:lvl>
    <w:lvl w:ilvl="1">
      <w:start w:val="1"/>
      <w:numFmt w:val="decimal"/>
      <w:lvlText w:val="%2."/>
      <w:lvlJc w:val="left"/>
      <w:pPr>
        <w:tabs>
          <w:tab w:val="num" w:pos="1080"/>
        </w:tabs>
        <w:ind w:left="1080" w:hanging="360"/>
      </w:p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nsid w:val="5D276ADD"/>
    <w:multiLevelType w:val="hybridMultilevel"/>
    <w:tmpl w:val="8EAE3028"/>
    <w:lvl w:ilvl="0" w:tplc="DDDCD268">
      <w:start w:val="10"/>
      <w:numFmt w:val="bullet"/>
      <w:lvlText w:val="-"/>
      <w:lvlJc w:val="left"/>
      <w:pPr>
        <w:ind w:left="720" w:hanging="360"/>
      </w:pPr>
      <w:rPr>
        <w:rFonts w:ascii="Garamond" w:eastAsiaTheme="minorHAnsi" w:hAnsi="Garamond" w:cstheme="minorHAns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nsid w:val="5F145E54"/>
    <w:multiLevelType w:val="multilevel"/>
    <w:tmpl w:val="E7C89460"/>
    <w:lvl w:ilvl="0">
      <w:start w:val="10"/>
      <w:numFmt w:val="bullet"/>
      <w:lvlText w:val="-"/>
      <w:lvlJc w:val="left"/>
      <w:pPr>
        <w:tabs>
          <w:tab w:val="num" w:pos="717"/>
        </w:tabs>
        <w:ind w:left="717" w:hanging="360"/>
      </w:pPr>
      <w:rPr>
        <w:rFonts w:ascii="Garamond" w:eastAsiaTheme="minorHAnsi" w:hAnsi="Garamond" w:cstheme="minorHAnsi" w:hint="default"/>
        <w:sz w:val="20"/>
      </w:rPr>
    </w:lvl>
    <w:lvl w:ilvl="1">
      <w:start w:val="10"/>
      <w:numFmt w:val="bullet"/>
      <w:lvlText w:val="-"/>
      <w:lvlJc w:val="left"/>
      <w:pPr>
        <w:tabs>
          <w:tab w:val="num" w:pos="1437"/>
        </w:tabs>
        <w:ind w:left="1437" w:hanging="360"/>
      </w:pPr>
      <w:rPr>
        <w:rFonts w:ascii="Garamond" w:eastAsiaTheme="minorHAnsi" w:hAnsi="Garamond" w:cstheme="minorHAnsi" w:hint="default"/>
      </w:rPr>
    </w:lvl>
    <w:lvl w:ilvl="2" w:tentative="1">
      <w:start w:val="1"/>
      <w:numFmt w:val="bullet"/>
      <w:lvlText w:val=""/>
      <w:lvlJc w:val="left"/>
      <w:pPr>
        <w:tabs>
          <w:tab w:val="num" w:pos="2157"/>
        </w:tabs>
        <w:ind w:left="2157" w:hanging="360"/>
      </w:pPr>
      <w:rPr>
        <w:rFonts w:ascii="Wingdings" w:hAnsi="Wingdings" w:hint="default"/>
        <w:sz w:val="20"/>
      </w:rPr>
    </w:lvl>
    <w:lvl w:ilvl="3" w:tentative="1">
      <w:start w:val="1"/>
      <w:numFmt w:val="bullet"/>
      <w:lvlText w:val=""/>
      <w:lvlJc w:val="left"/>
      <w:pPr>
        <w:tabs>
          <w:tab w:val="num" w:pos="2877"/>
        </w:tabs>
        <w:ind w:left="2877" w:hanging="360"/>
      </w:pPr>
      <w:rPr>
        <w:rFonts w:ascii="Wingdings" w:hAnsi="Wingdings" w:hint="default"/>
        <w:sz w:val="20"/>
      </w:rPr>
    </w:lvl>
    <w:lvl w:ilvl="4" w:tentative="1">
      <w:start w:val="1"/>
      <w:numFmt w:val="bullet"/>
      <w:lvlText w:val=""/>
      <w:lvlJc w:val="left"/>
      <w:pPr>
        <w:tabs>
          <w:tab w:val="num" w:pos="3597"/>
        </w:tabs>
        <w:ind w:left="3597" w:hanging="360"/>
      </w:pPr>
      <w:rPr>
        <w:rFonts w:ascii="Wingdings" w:hAnsi="Wingdings" w:hint="default"/>
        <w:sz w:val="20"/>
      </w:rPr>
    </w:lvl>
    <w:lvl w:ilvl="5" w:tentative="1">
      <w:start w:val="1"/>
      <w:numFmt w:val="bullet"/>
      <w:lvlText w:val=""/>
      <w:lvlJc w:val="left"/>
      <w:pPr>
        <w:tabs>
          <w:tab w:val="num" w:pos="4317"/>
        </w:tabs>
        <w:ind w:left="4317" w:hanging="360"/>
      </w:pPr>
      <w:rPr>
        <w:rFonts w:ascii="Wingdings" w:hAnsi="Wingdings" w:hint="default"/>
        <w:sz w:val="20"/>
      </w:rPr>
    </w:lvl>
    <w:lvl w:ilvl="6" w:tentative="1">
      <w:start w:val="1"/>
      <w:numFmt w:val="bullet"/>
      <w:lvlText w:val=""/>
      <w:lvlJc w:val="left"/>
      <w:pPr>
        <w:tabs>
          <w:tab w:val="num" w:pos="5037"/>
        </w:tabs>
        <w:ind w:left="5037" w:hanging="360"/>
      </w:pPr>
      <w:rPr>
        <w:rFonts w:ascii="Wingdings" w:hAnsi="Wingdings" w:hint="default"/>
        <w:sz w:val="20"/>
      </w:rPr>
    </w:lvl>
    <w:lvl w:ilvl="7" w:tentative="1">
      <w:start w:val="1"/>
      <w:numFmt w:val="bullet"/>
      <w:lvlText w:val=""/>
      <w:lvlJc w:val="left"/>
      <w:pPr>
        <w:tabs>
          <w:tab w:val="num" w:pos="5757"/>
        </w:tabs>
        <w:ind w:left="5757" w:hanging="360"/>
      </w:pPr>
      <w:rPr>
        <w:rFonts w:ascii="Wingdings" w:hAnsi="Wingdings" w:hint="default"/>
        <w:sz w:val="20"/>
      </w:rPr>
    </w:lvl>
    <w:lvl w:ilvl="8" w:tentative="1">
      <w:start w:val="1"/>
      <w:numFmt w:val="bullet"/>
      <w:lvlText w:val=""/>
      <w:lvlJc w:val="left"/>
      <w:pPr>
        <w:tabs>
          <w:tab w:val="num" w:pos="6477"/>
        </w:tabs>
        <w:ind w:left="6477" w:hanging="360"/>
      </w:pPr>
      <w:rPr>
        <w:rFonts w:ascii="Wingdings" w:hAnsi="Wingdings" w:hint="default"/>
        <w:sz w:val="20"/>
      </w:rPr>
    </w:lvl>
  </w:abstractNum>
  <w:num w:numId="1">
    <w:abstractNumId w:val="5"/>
  </w:num>
  <w:num w:numId="2">
    <w:abstractNumId w:val="3"/>
  </w:num>
  <w:num w:numId="3">
    <w:abstractNumId w:val="4"/>
  </w:num>
  <w:num w:numId="4">
    <w:abstractNumId w:val="1"/>
  </w:num>
  <w:num w:numId="5">
    <w:abstractNumId w:val="6"/>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2D0E"/>
    <w:rsid w:val="00001404"/>
    <w:rsid w:val="00064F2B"/>
    <w:rsid w:val="000A4FDA"/>
    <w:rsid w:val="000E1641"/>
    <w:rsid w:val="00102810"/>
    <w:rsid w:val="00115848"/>
    <w:rsid w:val="00143695"/>
    <w:rsid w:val="00157DA0"/>
    <w:rsid w:val="001B5A15"/>
    <w:rsid w:val="00210D12"/>
    <w:rsid w:val="00224B7E"/>
    <w:rsid w:val="002255DD"/>
    <w:rsid w:val="00291A60"/>
    <w:rsid w:val="00392672"/>
    <w:rsid w:val="003A6398"/>
    <w:rsid w:val="003D6D31"/>
    <w:rsid w:val="00400FF7"/>
    <w:rsid w:val="00406243"/>
    <w:rsid w:val="00427349"/>
    <w:rsid w:val="00466ECB"/>
    <w:rsid w:val="00467B23"/>
    <w:rsid w:val="004A559A"/>
    <w:rsid w:val="004B3774"/>
    <w:rsid w:val="004E637A"/>
    <w:rsid w:val="004E7C83"/>
    <w:rsid w:val="005409D5"/>
    <w:rsid w:val="00547C59"/>
    <w:rsid w:val="0057201C"/>
    <w:rsid w:val="00671EAB"/>
    <w:rsid w:val="006B4042"/>
    <w:rsid w:val="006D32AC"/>
    <w:rsid w:val="007F2BBB"/>
    <w:rsid w:val="00830B69"/>
    <w:rsid w:val="00865E27"/>
    <w:rsid w:val="008A27A4"/>
    <w:rsid w:val="00951035"/>
    <w:rsid w:val="00994586"/>
    <w:rsid w:val="00A861E1"/>
    <w:rsid w:val="00AB4F95"/>
    <w:rsid w:val="00AC7811"/>
    <w:rsid w:val="00AD00B9"/>
    <w:rsid w:val="00B00FAD"/>
    <w:rsid w:val="00B23F86"/>
    <w:rsid w:val="00B9786F"/>
    <w:rsid w:val="00C03532"/>
    <w:rsid w:val="00D00492"/>
    <w:rsid w:val="00D167A1"/>
    <w:rsid w:val="00D53023"/>
    <w:rsid w:val="00D87B0C"/>
    <w:rsid w:val="00DF0532"/>
    <w:rsid w:val="00ED0540"/>
    <w:rsid w:val="00F00A12"/>
    <w:rsid w:val="00F305CF"/>
    <w:rsid w:val="00FD2D0E"/>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aramond" w:eastAsiaTheme="minorHAnsi" w:hAnsi="Garamond" w:cstheme="minorHAnsi"/>
        <w:sz w:val="24"/>
        <w:szCs w:val="22"/>
        <w:lang w:val="hu-H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FD2D0E"/>
    <w:pPr>
      <w:ind w:left="720"/>
      <w:contextualSpacing/>
    </w:pPr>
  </w:style>
  <w:style w:type="paragraph" w:styleId="Buborkszveg">
    <w:name w:val="Balloon Text"/>
    <w:basedOn w:val="Norml"/>
    <w:link w:val="BuborkszvegChar"/>
    <w:uiPriority w:val="99"/>
    <w:semiHidden/>
    <w:unhideWhenUsed/>
    <w:rsid w:val="00A861E1"/>
    <w:rPr>
      <w:rFonts w:ascii="Tahoma" w:hAnsi="Tahoma" w:cs="Tahoma"/>
      <w:sz w:val="16"/>
      <w:szCs w:val="16"/>
    </w:rPr>
  </w:style>
  <w:style w:type="character" w:customStyle="1" w:styleId="BuborkszvegChar">
    <w:name w:val="Buborékszöveg Char"/>
    <w:basedOn w:val="Bekezdsalapbettpusa"/>
    <w:link w:val="Buborkszveg"/>
    <w:uiPriority w:val="99"/>
    <w:semiHidden/>
    <w:rsid w:val="00A861E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aramond" w:eastAsiaTheme="minorHAnsi" w:hAnsi="Garamond" w:cstheme="minorHAnsi"/>
        <w:sz w:val="24"/>
        <w:szCs w:val="22"/>
        <w:lang w:val="hu-H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FD2D0E"/>
    <w:pPr>
      <w:ind w:left="720"/>
      <w:contextualSpacing/>
    </w:pPr>
  </w:style>
  <w:style w:type="paragraph" w:styleId="Buborkszveg">
    <w:name w:val="Balloon Text"/>
    <w:basedOn w:val="Norml"/>
    <w:link w:val="BuborkszvegChar"/>
    <w:uiPriority w:val="99"/>
    <w:semiHidden/>
    <w:unhideWhenUsed/>
    <w:rsid w:val="00A861E1"/>
    <w:rPr>
      <w:rFonts w:ascii="Tahoma" w:hAnsi="Tahoma" w:cs="Tahoma"/>
      <w:sz w:val="16"/>
      <w:szCs w:val="16"/>
    </w:rPr>
  </w:style>
  <w:style w:type="character" w:customStyle="1" w:styleId="BuborkszvegChar">
    <w:name w:val="Buborékszöveg Char"/>
    <w:basedOn w:val="Bekezdsalapbettpusa"/>
    <w:link w:val="Buborkszveg"/>
    <w:uiPriority w:val="99"/>
    <w:semiHidden/>
    <w:rsid w:val="00A861E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9337440">
      <w:bodyDiv w:val="1"/>
      <w:marLeft w:val="0"/>
      <w:marRight w:val="0"/>
      <w:marTop w:val="0"/>
      <w:marBottom w:val="0"/>
      <w:divBdr>
        <w:top w:val="none" w:sz="0" w:space="0" w:color="auto"/>
        <w:left w:val="none" w:sz="0" w:space="0" w:color="auto"/>
        <w:bottom w:val="none" w:sz="0" w:space="0" w:color="auto"/>
        <w:right w:val="none" w:sz="0" w:space="0" w:color="auto"/>
      </w:divBdr>
    </w:div>
    <w:div w:id="449209466">
      <w:bodyDiv w:val="1"/>
      <w:marLeft w:val="0"/>
      <w:marRight w:val="0"/>
      <w:marTop w:val="0"/>
      <w:marBottom w:val="0"/>
      <w:divBdr>
        <w:top w:val="none" w:sz="0" w:space="0" w:color="auto"/>
        <w:left w:val="none" w:sz="0" w:space="0" w:color="auto"/>
        <w:bottom w:val="none" w:sz="0" w:space="0" w:color="auto"/>
        <w:right w:val="none" w:sz="0" w:space="0" w:color="auto"/>
      </w:divBdr>
    </w:div>
    <w:div w:id="791021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TotalTime>
  <Pages>3</Pages>
  <Words>772</Words>
  <Characters>5334</Characters>
  <Application>Microsoft Office Word</Application>
  <DocSecurity>0</DocSecurity>
  <Lines>44</Lines>
  <Paragraphs>12</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6094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move</dc:creator>
  <cp:lastModifiedBy>oravecz</cp:lastModifiedBy>
  <cp:revision>8</cp:revision>
  <dcterms:created xsi:type="dcterms:W3CDTF">2017-03-17T14:02:00Z</dcterms:created>
  <dcterms:modified xsi:type="dcterms:W3CDTF">2017-04-04T11:06:00Z</dcterms:modified>
</cp:coreProperties>
</file>