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21EA" w:rsidRDefault="002421EA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center"/>
        <w:rPr>
          <w:rFonts w:ascii="Garamond" w:hAnsi="Garamond" w:cs="Georgia"/>
          <w:b/>
          <w:i/>
          <w:sz w:val="24"/>
          <w:lang w:val="en-US"/>
        </w:rPr>
      </w:pPr>
    </w:p>
    <w:p w:rsidR="00CC116D" w:rsidRPr="00BF4B38" w:rsidRDefault="002421EA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center"/>
        <w:rPr>
          <w:rFonts w:ascii="Garamond" w:hAnsi="Garamond"/>
          <w:lang w:val="en-US"/>
        </w:rPr>
      </w:pPr>
      <w:r>
        <w:rPr>
          <w:rFonts w:ascii="Garamond" w:hAnsi="Garamond" w:cs="Georgia"/>
          <w:b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4533D567" wp14:editId="708E9DBE">
            <wp:simplePos x="0" y="0"/>
            <wp:positionH relativeFrom="column">
              <wp:posOffset>4985385</wp:posOffset>
            </wp:positionH>
            <wp:positionV relativeFrom="paragraph">
              <wp:posOffset>-45085</wp:posOffset>
            </wp:positionV>
            <wp:extent cx="1133475" cy="1143000"/>
            <wp:effectExtent l="0" t="0" r="9525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Georgia"/>
          <w:b/>
          <w:i/>
          <w:noProof/>
          <w:sz w:val="24"/>
        </w:rPr>
        <w:drawing>
          <wp:anchor distT="0" distB="0" distL="114300" distR="114300" simplePos="0" relativeHeight="251658240" behindDoc="0" locked="0" layoutInCell="1" allowOverlap="1" wp14:anchorId="24F11A44" wp14:editId="50897AAB">
            <wp:simplePos x="0" y="0"/>
            <wp:positionH relativeFrom="column">
              <wp:posOffset>-91440</wp:posOffset>
            </wp:positionH>
            <wp:positionV relativeFrom="paragraph">
              <wp:posOffset>-168910</wp:posOffset>
            </wp:positionV>
            <wp:extent cx="1133475" cy="1143000"/>
            <wp:effectExtent l="0" t="0" r="9525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16D" w:rsidRPr="00BF4B38">
        <w:rPr>
          <w:rFonts w:ascii="Garamond" w:hAnsi="Garamond" w:cs="Georgia"/>
          <w:b/>
          <w:i/>
          <w:sz w:val="24"/>
          <w:lang w:val="en-US"/>
        </w:rPr>
        <w:t>You can be ’On the spot!’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center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b/>
          <w:i/>
          <w:sz w:val="24"/>
          <w:lang w:val="en-US"/>
        </w:rPr>
        <w:t>Reporters wanted!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center"/>
        <w:rPr>
          <w:rFonts w:ascii="Garamond" w:hAnsi="Garamond"/>
          <w:lang w:val="en-US"/>
        </w:rPr>
      </w:pP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rPr>
          <w:rFonts w:ascii="Garamond" w:hAnsi="Garamond"/>
          <w:lang w:val="en-US"/>
        </w:rPr>
      </w:pPr>
    </w:p>
    <w:p w:rsidR="002421EA" w:rsidRDefault="002421EA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 w:cs="Georgia"/>
          <w:sz w:val="24"/>
          <w:lang w:val="en-US"/>
        </w:rPr>
      </w:pPr>
    </w:p>
    <w:p w:rsidR="002421EA" w:rsidRDefault="002421EA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 w:cs="Georgia"/>
          <w:sz w:val="24"/>
          <w:lang w:val="en-US"/>
        </w:rPr>
      </w:pPr>
    </w:p>
    <w:p w:rsidR="002421EA" w:rsidRDefault="002421EA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 w:cs="Georgia"/>
          <w:sz w:val="24"/>
          <w:lang w:val="en-US"/>
        </w:rPr>
      </w:pPr>
    </w:p>
    <w:p w:rsidR="00CC116D" w:rsidRPr="00BF4B38" w:rsidRDefault="006344E4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>
        <w:rPr>
          <w:rFonts w:ascii="Garamond" w:hAnsi="Garamond" w:cs="Georgia"/>
          <w:sz w:val="24"/>
          <w:lang w:val="en-US"/>
        </w:rPr>
        <w:t xml:space="preserve">The </w:t>
      </w:r>
      <w:r w:rsidR="00CC116D" w:rsidRPr="00BF4B38">
        <w:rPr>
          <w:rFonts w:ascii="Garamond" w:hAnsi="Garamond" w:cs="Georgia"/>
          <w:sz w:val="24"/>
          <w:lang w:val="en-US"/>
        </w:rPr>
        <w:t xml:space="preserve">Hungarian Environmental Partnership Foundation - </w:t>
      </w:r>
      <w:proofErr w:type="spellStart"/>
      <w:r w:rsidR="00CC116D" w:rsidRPr="00BF4B38">
        <w:rPr>
          <w:rFonts w:ascii="Garamond" w:hAnsi="Garamond" w:cs="Georgia"/>
          <w:sz w:val="24"/>
          <w:lang w:val="en-US"/>
        </w:rPr>
        <w:t>Ökotárs</w:t>
      </w:r>
      <w:proofErr w:type="spellEnd"/>
      <w:r w:rsidR="00CC116D" w:rsidRPr="00BF4B38">
        <w:rPr>
          <w:rFonts w:ascii="Garamond" w:hAnsi="Garamond" w:cs="Georgia"/>
          <w:sz w:val="24"/>
          <w:lang w:val="en-US"/>
        </w:rPr>
        <w:t xml:space="preserve"> </w:t>
      </w:r>
      <w:proofErr w:type="spellStart"/>
      <w:r w:rsidR="00CC116D" w:rsidRPr="00BF4B38">
        <w:rPr>
          <w:rFonts w:ascii="Garamond" w:hAnsi="Garamond" w:cs="Georgia"/>
          <w:sz w:val="24"/>
          <w:lang w:val="en-US"/>
        </w:rPr>
        <w:t>Alapítvány</w:t>
      </w:r>
      <w:proofErr w:type="spellEnd"/>
      <w:r w:rsidR="00CC116D" w:rsidRPr="00BF4B38">
        <w:rPr>
          <w:rFonts w:ascii="Garamond" w:hAnsi="Garamond" w:cs="Georgia"/>
          <w:sz w:val="24"/>
          <w:lang w:val="en-US"/>
        </w:rPr>
        <w:t xml:space="preserve"> (HEPF) in cooperation with </w:t>
      </w:r>
      <w:proofErr w:type="spellStart"/>
      <w:r w:rsidR="00CC116D" w:rsidRPr="00BF4B38">
        <w:rPr>
          <w:rFonts w:ascii="Garamond" w:hAnsi="Garamond" w:cs="Georgia"/>
          <w:sz w:val="24"/>
          <w:lang w:val="en-US"/>
        </w:rPr>
        <w:t>Autonomia</w:t>
      </w:r>
      <w:proofErr w:type="spellEnd"/>
      <w:r w:rsidR="00CC116D" w:rsidRPr="00BF4B38">
        <w:rPr>
          <w:rFonts w:ascii="Garamond" w:hAnsi="Garamond" w:cs="Georgia"/>
          <w:sz w:val="24"/>
          <w:lang w:val="en-US"/>
        </w:rPr>
        <w:t xml:space="preserve"> Foundation, Foundation for Development of Democratic Rights (DEMNET) and the Carpathian Foundation-Hungary hereby announces a call for </w:t>
      </w:r>
      <w:r w:rsidR="00CC116D">
        <w:rPr>
          <w:rFonts w:ascii="Garamond" w:hAnsi="Garamond" w:cs="Georgia"/>
          <w:sz w:val="24"/>
          <w:lang w:val="en-US"/>
        </w:rPr>
        <w:t>applications</w:t>
      </w:r>
      <w:r w:rsidR="00CC116D" w:rsidRPr="00BF4B38">
        <w:rPr>
          <w:rFonts w:ascii="Garamond" w:hAnsi="Garamond" w:cs="Georgia"/>
          <w:sz w:val="24"/>
          <w:lang w:val="en-US"/>
        </w:rPr>
        <w:t xml:space="preserve"> in the framework of the NGO Fund of the EEA/Norwegian Financial Mechanism for Hungarian NGOs to </w:t>
      </w:r>
      <w:r w:rsidR="00CC116D" w:rsidRPr="00BF4B38">
        <w:rPr>
          <w:rFonts w:ascii="Garamond" w:hAnsi="Garamond" w:cs="Georgia"/>
          <w:b/>
          <w:sz w:val="24"/>
          <w:lang w:val="en-US"/>
        </w:rPr>
        <w:t>support study trips of young people to Norway, Liechtenstein and Iceland (</w:t>
      </w:r>
      <w:r w:rsidR="00CC116D">
        <w:rPr>
          <w:rFonts w:ascii="Garamond" w:hAnsi="Garamond" w:cs="Georgia"/>
          <w:b/>
          <w:sz w:val="24"/>
          <w:lang w:val="en-US"/>
        </w:rPr>
        <w:t xml:space="preserve">the </w:t>
      </w:r>
      <w:r w:rsidR="00CC116D" w:rsidRPr="00BF4B38">
        <w:rPr>
          <w:rFonts w:ascii="Garamond" w:hAnsi="Garamond" w:cs="Georgia"/>
          <w:b/>
          <w:sz w:val="24"/>
          <w:lang w:val="en-US"/>
        </w:rPr>
        <w:t>donor countries).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center"/>
        <w:rPr>
          <w:rFonts w:ascii="Garamond" w:hAnsi="Garamond"/>
          <w:lang w:val="en-US"/>
        </w:rPr>
      </w:pP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center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b/>
          <w:i/>
          <w:sz w:val="24"/>
          <w:lang w:val="en-US"/>
        </w:rPr>
        <w:t xml:space="preserve">„Travel, explore and </w:t>
      </w:r>
      <w:r w:rsidR="006344E4">
        <w:rPr>
          <w:rFonts w:ascii="Garamond" w:hAnsi="Garamond" w:cs="Georgia"/>
          <w:b/>
          <w:i/>
          <w:sz w:val="24"/>
          <w:lang w:val="en-US"/>
        </w:rPr>
        <w:t>present</w:t>
      </w:r>
      <w:r w:rsidRPr="00BF4B38">
        <w:rPr>
          <w:rFonts w:ascii="Garamond" w:hAnsi="Garamond" w:cs="Georgia"/>
          <w:b/>
          <w:i/>
          <w:sz w:val="24"/>
          <w:lang w:val="en-US"/>
        </w:rPr>
        <w:t>!”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center"/>
        <w:rPr>
          <w:rFonts w:ascii="Garamond" w:hAnsi="Garamond"/>
          <w:lang w:val="en-US"/>
        </w:rPr>
      </w:pPr>
    </w:p>
    <w:p w:rsidR="00CC116D" w:rsidRPr="00BF4B38" w:rsidRDefault="00CC116D" w:rsidP="00BF4B38">
      <w:pPr>
        <w:pStyle w:val="Normal1"/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 xml:space="preserve">The goal of the study trips is to encourage </w:t>
      </w:r>
      <w:r>
        <w:rPr>
          <w:rFonts w:ascii="Garamond" w:hAnsi="Garamond" w:cs="Georgia"/>
          <w:b/>
          <w:sz w:val="24"/>
          <w:lang w:val="en-US"/>
        </w:rPr>
        <w:t>young people to visit the D</w:t>
      </w:r>
      <w:r w:rsidRPr="00BF4B38">
        <w:rPr>
          <w:rFonts w:ascii="Garamond" w:hAnsi="Garamond" w:cs="Georgia"/>
          <w:b/>
          <w:sz w:val="24"/>
          <w:lang w:val="en-US"/>
        </w:rPr>
        <w:t xml:space="preserve">onor </w:t>
      </w:r>
      <w:r>
        <w:rPr>
          <w:rFonts w:ascii="Garamond" w:hAnsi="Garamond" w:cs="Georgia"/>
          <w:b/>
          <w:sz w:val="24"/>
          <w:lang w:val="en-US"/>
        </w:rPr>
        <w:t>S</w:t>
      </w:r>
      <w:r w:rsidRPr="00BF4B38">
        <w:rPr>
          <w:rFonts w:ascii="Garamond" w:hAnsi="Garamond" w:cs="Georgia"/>
          <w:b/>
          <w:sz w:val="24"/>
          <w:lang w:val="en-US"/>
        </w:rPr>
        <w:t>tates (alone or in pairs) for a minimum of two weeks and explore good practices</w:t>
      </w:r>
      <w:r>
        <w:rPr>
          <w:rFonts w:ascii="Garamond" w:hAnsi="Garamond" w:cs="Georgia"/>
          <w:b/>
          <w:sz w:val="24"/>
          <w:lang w:val="en-US"/>
        </w:rPr>
        <w:t xml:space="preserve"> and</w:t>
      </w:r>
      <w:r w:rsidRPr="00BF4B38">
        <w:rPr>
          <w:rFonts w:ascii="Garamond" w:hAnsi="Garamond" w:cs="Georgia"/>
          <w:b/>
          <w:sz w:val="24"/>
          <w:lang w:val="en-US"/>
        </w:rPr>
        <w:t xml:space="preserve"> examples that could be used to tackle different social problems of </w:t>
      </w:r>
      <w:smartTag w:uri="urn:schemas-microsoft-com:office:smarttags" w:element="place">
        <w:smartTag w:uri="urn:schemas-microsoft-com:office:smarttags" w:element="country-region">
          <w:r w:rsidRPr="00BF4B38">
            <w:rPr>
              <w:rFonts w:ascii="Garamond" w:hAnsi="Garamond" w:cs="Georgia"/>
              <w:b/>
              <w:sz w:val="24"/>
              <w:lang w:val="en-US"/>
            </w:rPr>
            <w:t>Hungary</w:t>
          </w:r>
        </w:smartTag>
      </w:smartTag>
      <w:r w:rsidRPr="00BF4B38">
        <w:rPr>
          <w:rFonts w:ascii="Garamond" w:hAnsi="Garamond" w:cs="Georgia"/>
          <w:b/>
          <w:sz w:val="24"/>
          <w:lang w:val="en-US"/>
        </w:rPr>
        <w:t xml:space="preserve"> or might be used </w:t>
      </w:r>
      <w:r>
        <w:rPr>
          <w:rFonts w:ascii="Garamond" w:hAnsi="Garamond" w:cs="Georgia"/>
          <w:b/>
          <w:sz w:val="24"/>
          <w:lang w:val="en-US"/>
        </w:rPr>
        <w:t>in</w:t>
      </w:r>
      <w:r w:rsidRPr="00BF4B38">
        <w:rPr>
          <w:rFonts w:ascii="Garamond" w:hAnsi="Garamond" w:cs="Georgia"/>
          <w:b/>
          <w:sz w:val="24"/>
          <w:lang w:val="en-US"/>
        </w:rPr>
        <w:t xml:space="preserve"> social awareness raising. These practices must be shared and promoted </w:t>
      </w:r>
      <w:r>
        <w:rPr>
          <w:rFonts w:ascii="Garamond" w:hAnsi="Garamond" w:cs="Georgia"/>
          <w:b/>
          <w:sz w:val="24"/>
          <w:lang w:val="en-US"/>
        </w:rPr>
        <w:t xml:space="preserve">in an </w:t>
      </w:r>
      <w:r w:rsidRPr="00BF4B38">
        <w:rPr>
          <w:rFonts w:ascii="Garamond" w:hAnsi="Garamond" w:cs="Georgia"/>
          <w:b/>
          <w:sz w:val="24"/>
          <w:lang w:val="en-US"/>
        </w:rPr>
        <w:t>easy</w:t>
      </w:r>
      <w:r>
        <w:rPr>
          <w:rFonts w:ascii="Garamond" w:hAnsi="Garamond" w:cs="Georgia"/>
          <w:b/>
          <w:sz w:val="24"/>
          <w:lang w:val="en-US"/>
        </w:rPr>
        <w:t>-to-understand way</w:t>
      </w:r>
      <w:r w:rsidRPr="00BF4B38">
        <w:rPr>
          <w:rFonts w:ascii="Garamond" w:hAnsi="Garamond" w:cs="Georgia"/>
          <w:b/>
          <w:sz w:val="24"/>
          <w:lang w:val="en-US"/>
        </w:rPr>
        <w:t xml:space="preserve"> via modern communication tools (blog, video sharing, </w:t>
      </w:r>
      <w:proofErr w:type="spellStart"/>
      <w:r w:rsidRPr="00BF4B38">
        <w:rPr>
          <w:rFonts w:ascii="Garamond" w:hAnsi="Garamond" w:cs="Georgia"/>
          <w:b/>
          <w:sz w:val="24"/>
          <w:lang w:val="en-US"/>
        </w:rPr>
        <w:t>facebook</w:t>
      </w:r>
      <w:proofErr w:type="spellEnd"/>
      <w:r w:rsidRPr="00BF4B38">
        <w:rPr>
          <w:rFonts w:ascii="Garamond" w:hAnsi="Garamond" w:cs="Georgia"/>
          <w:b/>
          <w:sz w:val="24"/>
          <w:lang w:val="en-US"/>
        </w:rPr>
        <w:t xml:space="preserve"> and other social media tools, etc.)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Default="00CC116D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 w:cs="Georgia"/>
          <w:b/>
          <w:sz w:val="24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 xml:space="preserve">Who can apply, who is this call for? </w:t>
      </w:r>
    </w:p>
    <w:p w:rsidR="00CC116D" w:rsidRPr="00BF4B38" w:rsidRDefault="00CC116D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Pr="00BF4B38" w:rsidRDefault="00CC116D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The call is for those young people (18-30) who are dedicated to solve the problems of Hungarian society and are active in the Hungarian civil sector and civi</w:t>
      </w:r>
      <w:r>
        <w:rPr>
          <w:rFonts w:ascii="Garamond" w:hAnsi="Garamond" w:cs="Georgia"/>
          <w:sz w:val="24"/>
          <w:lang w:val="en-US"/>
        </w:rPr>
        <w:t>c</w:t>
      </w:r>
      <w:r w:rsidRPr="00BF4B38">
        <w:rPr>
          <w:rFonts w:ascii="Garamond" w:hAnsi="Garamond" w:cs="Georgia"/>
          <w:sz w:val="24"/>
          <w:lang w:val="en-US"/>
        </w:rPr>
        <w:t xml:space="preserve"> life and:</w:t>
      </w:r>
    </w:p>
    <w:p w:rsidR="00CC116D" w:rsidRPr="00BF4B38" w:rsidRDefault="00CC116D" w:rsidP="00BF4B38">
      <w:pPr>
        <w:pStyle w:val="Normal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0"/>
        <w:jc w:val="both"/>
        <w:rPr>
          <w:rFonts w:ascii="Garamond" w:hAnsi="Garamond" w:cs="Georgia"/>
          <w:sz w:val="24"/>
          <w:lang w:val="en-US"/>
        </w:rPr>
      </w:pPr>
      <w:r>
        <w:rPr>
          <w:rFonts w:ascii="Garamond" w:hAnsi="Garamond" w:cs="Georgia"/>
          <w:sz w:val="24"/>
          <w:lang w:val="en-US"/>
        </w:rPr>
        <w:t>can communicate in E</w:t>
      </w:r>
      <w:r w:rsidRPr="00BF4B38">
        <w:rPr>
          <w:rFonts w:ascii="Garamond" w:hAnsi="Garamond" w:cs="Georgia"/>
          <w:sz w:val="24"/>
          <w:lang w:val="en-US"/>
        </w:rPr>
        <w:t>nglish and/or in the language of the donor countries with confidence</w:t>
      </w:r>
      <w:r>
        <w:rPr>
          <w:rFonts w:ascii="Garamond" w:hAnsi="Garamond" w:cs="Georgia"/>
          <w:sz w:val="24"/>
          <w:lang w:val="en-US"/>
        </w:rPr>
        <w:t>,</w:t>
      </w:r>
      <w:r w:rsidRPr="00BF4B38">
        <w:rPr>
          <w:rFonts w:ascii="Garamond" w:hAnsi="Garamond" w:cs="Georgia"/>
          <w:sz w:val="24"/>
          <w:lang w:val="en-US"/>
        </w:rPr>
        <w:t xml:space="preserve"> thus they </w:t>
      </w:r>
      <w:r>
        <w:rPr>
          <w:rFonts w:ascii="Garamond" w:hAnsi="Garamond" w:cs="Georgia"/>
          <w:sz w:val="24"/>
          <w:lang w:val="en-US"/>
        </w:rPr>
        <w:t>be</w:t>
      </w:r>
      <w:r w:rsidRPr="00BF4B38">
        <w:rPr>
          <w:rFonts w:ascii="Garamond" w:hAnsi="Garamond" w:cs="Georgia"/>
          <w:sz w:val="24"/>
          <w:lang w:val="en-US"/>
        </w:rPr>
        <w:t xml:space="preserve"> to prepare reports and interviews;</w:t>
      </w:r>
    </w:p>
    <w:p w:rsidR="00CC116D" w:rsidRPr="00BF4B38" w:rsidRDefault="00CC116D" w:rsidP="00BF4B38">
      <w:pPr>
        <w:pStyle w:val="Normal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0"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us</w:t>
      </w:r>
      <w:r>
        <w:rPr>
          <w:rFonts w:ascii="Garamond" w:hAnsi="Garamond" w:cs="Georgia"/>
          <w:sz w:val="24"/>
          <w:lang w:val="en-US"/>
        </w:rPr>
        <w:t>e</w:t>
      </w:r>
      <w:r w:rsidRPr="00BF4B38">
        <w:rPr>
          <w:rFonts w:ascii="Garamond" w:hAnsi="Garamond" w:cs="Georgia"/>
          <w:sz w:val="24"/>
          <w:lang w:val="en-US"/>
        </w:rPr>
        <w:t xml:space="preserve"> modern communication tools professionally for their reports (blog, video sharing, </w:t>
      </w:r>
      <w:proofErr w:type="spellStart"/>
      <w:r w:rsidRPr="00BF4B38">
        <w:rPr>
          <w:rFonts w:ascii="Garamond" w:hAnsi="Garamond" w:cs="Georgia"/>
          <w:sz w:val="24"/>
          <w:lang w:val="en-US"/>
        </w:rPr>
        <w:t>instagram</w:t>
      </w:r>
      <w:proofErr w:type="spellEnd"/>
      <w:r w:rsidRPr="00BF4B38">
        <w:rPr>
          <w:rFonts w:ascii="Garamond" w:hAnsi="Garamond" w:cs="Georgia"/>
          <w:sz w:val="24"/>
          <w:lang w:val="en-US"/>
        </w:rPr>
        <w:t xml:space="preserve">, </w:t>
      </w:r>
      <w:proofErr w:type="spellStart"/>
      <w:r w:rsidRPr="00BF4B38">
        <w:rPr>
          <w:rFonts w:ascii="Garamond" w:hAnsi="Garamond" w:cs="Georgia"/>
          <w:sz w:val="24"/>
          <w:lang w:val="en-US"/>
        </w:rPr>
        <w:t>facebook</w:t>
      </w:r>
      <w:proofErr w:type="spellEnd"/>
      <w:r w:rsidRPr="00BF4B38">
        <w:rPr>
          <w:rFonts w:ascii="Garamond" w:hAnsi="Garamond" w:cs="Georgia"/>
          <w:sz w:val="24"/>
          <w:lang w:val="en-US"/>
        </w:rPr>
        <w:t>, twitter, etc.);</w:t>
      </w:r>
    </w:p>
    <w:p w:rsidR="00CC116D" w:rsidRPr="00BF4B38" w:rsidRDefault="00CC116D" w:rsidP="00BF4B38">
      <w:pPr>
        <w:pStyle w:val="Normal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0"/>
        <w:jc w:val="both"/>
        <w:rPr>
          <w:rFonts w:ascii="Garamond" w:hAnsi="Garamond" w:cs="Georgia"/>
          <w:sz w:val="24"/>
          <w:lang w:val="en-US"/>
        </w:rPr>
      </w:pPr>
      <w:r>
        <w:rPr>
          <w:rFonts w:ascii="Garamond" w:hAnsi="Garamond" w:cs="Georgia"/>
          <w:sz w:val="24"/>
          <w:lang w:val="en-US"/>
        </w:rPr>
        <w:t xml:space="preserve">like to travel, </w:t>
      </w:r>
      <w:r w:rsidRPr="00BF4B38">
        <w:rPr>
          <w:rFonts w:ascii="Garamond" w:hAnsi="Garamond" w:cs="Georgia"/>
          <w:sz w:val="24"/>
          <w:lang w:val="en-US"/>
        </w:rPr>
        <w:t xml:space="preserve">see the world and are able to organize their trip </w:t>
      </w:r>
      <w:r w:rsidR="006344E4">
        <w:rPr>
          <w:rFonts w:ascii="Garamond" w:hAnsi="Garamond" w:cs="Georgia"/>
          <w:sz w:val="24"/>
          <w:lang w:val="en-US"/>
        </w:rPr>
        <w:t xml:space="preserve">by </w:t>
      </w:r>
      <w:r w:rsidRPr="00BF4B38">
        <w:rPr>
          <w:rFonts w:ascii="Garamond" w:hAnsi="Garamond" w:cs="Georgia"/>
          <w:sz w:val="24"/>
          <w:lang w:val="en-US"/>
        </w:rPr>
        <w:t>themselves;</w:t>
      </w:r>
    </w:p>
    <w:p w:rsidR="00CC116D" w:rsidRPr="00BF4B38" w:rsidRDefault="00CC116D" w:rsidP="00BF4B38">
      <w:pPr>
        <w:pStyle w:val="Normal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0"/>
        <w:jc w:val="both"/>
        <w:rPr>
          <w:rFonts w:ascii="Garamond" w:hAnsi="Garamond" w:cs="Georgia"/>
          <w:sz w:val="24"/>
          <w:lang w:val="en-US"/>
        </w:rPr>
      </w:pPr>
      <w:proofErr w:type="gramStart"/>
      <w:r w:rsidRPr="00BF4B38">
        <w:rPr>
          <w:rFonts w:ascii="Garamond" w:hAnsi="Garamond" w:cs="Georgia"/>
          <w:sz w:val="24"/>
          <w:lang w:val="en-US"/>
        </w:rPr>
        <w:t>are</w:t>
      </w:r>
      <w:proofErr w:type="gramEnd"/>
      <w:r w:rsidRPr="00BF4B38">
        <w:rPr>
          <w:rFonts w:ascii="Garamond" w:hAnsi="Garamond" w:cs="Georgia"/>
          <w:sz w:val="24"/>
          <w:lang w:val="en-US"/>
        </w:rPr>
        <w:t xml:space="preserve"> able to present their foreign experience </w:t>
      </w:r>
      <w:r w:rsidR="006344E4">
        <w:rPr>
          <w:rFonts w:ascii="Garamond" w:hAnsi="Garamond" w:cs="Georgia"/>
          <w:sz w:val="24"/>
          <w:lang w:val="en-US"/>
        </w:rPr>
        <w:t xml:space="preserve">by </w:t>
      </w:r>
      <w:r>
        <w:rPr>
          <w:rFonts w:ascii="Garamond" w:hAnsi="Garamond" w:cs="Georgia"/>
          <w:sz w:val="24"/>
          <w:lang w:val="en-US"/>
        </w:rPr>
        <w:t>themselves</w:t>
      </w:r>
      <w:r w:rsidRPr="00BF4B38">
        <w:rPr>
          <w:rFonts w:ascii="Garamond" w:hAnsi="Garamond" w:cs="Georgia"/>
          <w:sz w:val="24"/>
          <w:lang w:val="en-US"/>
        </w:rPr>
        <w:t xml:space="preserve"> here in the media and at other fora.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/>
          <w:lang w:val="en-US"/>
        </w:rPr>
      </w:pPr>
    </w:p>
    <w:p w:rsidR="00CC116D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 w:cs="Georgia"/>
          <w:b/>
          <w:sz w:val="24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>Topics of the “good practices” to be explored and presented can be the following:</w:t>
      </w:r>
      <w:r w:rsidRPr="00BF4B38">
        <w:rPr>
          <w:rFonts w:ascii="Garamond" w:hAnsi="Garamond" w:cs="Georgia"/>
          <w:b/>
          <w:sz w:val="24"/>
          <w:vertAlign w:val="superscript"/>
          <w:lang w:val="en-US"/>
        </w:rPr>
        <w:footnoteReference w:id="1"/>
      </w:r>
    </w:p>
    <w:p w:rsidR="00CC116D" w:rsidRPr="00BF4B38" w:rsidRDefault="00CC116D" w:rsidP="00BF4B38">
      <w:pPr>
        <w:pStyle w:val="Normal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hanging="359"/>
        <w:contextualSpacing/>
        <w:rPr>
          <w:rFonts w:ascii="Garamond" w:hAnsi="Garamond" w:cs="Georgia"/>
          <w:sz w:val="24"/>
          <w:lang w:val="en-US"/>
        </w:rPr>
      </w:pPr>
      <w:r>
        <w:rPr>
          <w:rFonts w:ascii="Garamond" w:hAnsi="Garamond" w:cs="Georgia"/>
          <w:sz w:val="24"/>
          <w:lang w:val="en-US"/>
        </w:rPr>
        <w:t>promotion of</w:t>
      </w:r>
      <w:r w:rsidRPr="00BF4B38">
        <w:rPr>
          <w:rFonts w:ascii="Garamond" w:hAnsi="Garamond" w:cs="Georgia"/>
          <w:sz w:val="24"/>
          <w:lang w:val="en-US"/>
        </w:rPr>
        <w:t xml:space="preserve"> civi</w:t>
      </w:r>
      <w:r>
        <w:rPr>
          <w:rFonts w:ascii="Garamond" w:hAnsi="Garamond" w:cs="Georgia"/>
          <w:sz w:val="24"/>
          <w:lang w:val="en-US"/>
        </w:rPr>
        <w:t>l</w:t>
      </w:r>
      <w:r w:rsidRPr="00BF4B38">
        <w:rPr>
          <w:rFonts w:ascii="Garamond" w:hAnsi="Garamond" w:cs="Georgia"/>
          <w:sz w:val="24"/>
          <w:lang w:val="en-US"/>
        </w:rPr>
        <w:t xml:space="preserve"> and human rights</w:t>
      </w:r>
      <w:r>
        <w:rPr>
          <w:rFonts w:ascii="Garamond" w:hAnsi="Garamond" w:cs="Georgia"/>
          <w:sz w:val="24"/>
          <w:lang w:val="en-US"/>
        </w:rPr>
        <w:t>; t</w:t>
      </w:r>
      <w:r w:rsidRPr="00BF4B38">
        <w:rPr>
          <w:rFonts w:ascii="Garamond" w:hAnsi="Garamond" w:cs="Georgia"/>
          <w:sz w:val="24"/>
          <w:lang w:val="en-US"/>
        </w:rPr>
        <w:t>ransparency and participatory democracy</w:t>
      </w:r>
      <w:r>
        <w:rPr>
          <w:rFonts w:ascii="Garamond" w:hAnsi="Garamond" w:cs="Georgia"/>
          <w:sz w:val="24"/>
          <w:lang w:val="en-US"/>
        </w:rPr>
        <w:t>;</w:t>
      </w:r>
    </w:p>
    <w:p w:rsidR="00CC116D" w:rsidRPr="00BF4B38" w:rsidRDefault="00CC116D">
      <w:pPr>
        <w:pStyle w:val="Normal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hanging="359"/>
        <w:contextualSpacing/>
        <w:rPr>
          <w:rFonts w:ascii="Garamond" w:hAnsi="Garamond" w:cs="Georgia"/>
          <w:sz w:val="24"/>
          <w:lang w:val="en-US"/>
        </w:rPr>
      </w:pPr>
      <w:r>
        <w:rPr>
          <w:rFonts w:ascii="Garamond" w:hAnsi="Garamond" w:cs="Georgia"/>
          <w:sz w:val="24"/>
          <w:lang w:val="en-US"/>
        </w:rPr>
        <w:t xml:space="preserve">protection of </w:t>
      </w:r>
      <w:r w:rsidRPr="00BF4B38">
        <w:rPr>
          <w:rFonts w:ascii="Garamond" w:hAnsi="Garamond" w:cs="Georgia"/>
          <w:sz w:val="24"/>
          <w:lang w:val="en-US"/>
        </w:rPr>
        <w:t>the rights of minorities (based on ethnic, religious, linguistic and sexual orientation), equal opportunities;</w:t>
      </w:r>
    </w:p>
    <w:p w:rsidR="00CC116D" w:rsidRPr="00BF4B38" w:rsidRDefault="00CC116D">
      <w:pPr>
        <w:pStyle w:val="Normal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hanging="359"/>
        <w:contextualSpacing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combating racism and xenophobia, homophobia, anti-Semitism, extremism including hate speech and hate crime;</w:t>
      </w:r>
    </w:p>
    <w:p w:rsidR="00CC116D" w:rsidRPr="00BF4B38" w:rsidRDefault="00CC116D">
      <w:pPr>
        <w:pStyle w:val="Normal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hanging="359"/>
        <w:contextualSpacing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tolerance, multicultural understanding and social inclusion instead </w:t>
      </w:r>
      <w:r>
        <w:rPr>
          <w:rFonts w:ascii="Garamond" w:hAnsi="Garamond" w:cs="Georgia"/>
          <w:sz w:val="24"/>
          <w:lang w:val="en-US"/>
        </w:rPr>
        <w:t xml:space="preserve">of discrimination and exclusion, </w:t>
      </w:r>
      <w:r w:rsidRPr="00BF4B38">
        <w:rPr>
          <w:rFonts w:ascii="Garamond" w:hAnsi="Garamond" w:cs="Georgia"/>
          <w:sz w:val="24"/>
          <w:lang w:val="en-US"/>
        </w:rPr>
        <w:t>promoting multiculturalism</w:t>
      </w:r>
      <w:r>
        <w:rPr>
          <w:rFonts w:ascii="Garamond" w:hAnsi="Garamond" w:cs="Georgia"/>
          <w:sz w:val="24"/>
          <w:lang w:val="en-US"/>
        </w:rPr>
        <w:t>;</w:t>
      </w:r>
    </w:p>
    <w:p w:rsidR="00CC116D" w:rsidRPr="00BF4B38" w:rsidRDefault="00CC116D">
      <w:pPr>
        <w:pStyle w:val="Normal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hanging="359"/>
        <w:contextualSpacing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understanding, mitigation and solution of problems arising from poverty and inequalities (with special attention to the situation of Roma);</w:t>
      </w:r>
    </w:p>
    <w:p w:rsidR="00CC116D" w:rsidRPr="00BF4B38" w:rsidRDefault="00CC116D">
      <w:pPr>
        <w:pStyle w:val="Normal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hanging="359"/>
        <w:contextualSpacing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promoting gender equality, combating inequalities, gender-based and domestic violence and trafficking;</w:t>
      </w:r>
    </w:p>
    <w:p w:rsidR="00CC116D" w:rsidRPr="00BF4B38" w:rsidRDefault="00CC116D">
      <w:pPr>
        <w:pStyle w:val="Normal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hanging="359"/>
        <w:contextualSpacing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 implementing environmental and social sustainability.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720"/>
        <w:jc w:val="both"/>
        <w:rPr>
          <w:rFonts w:ascii="Garamond" w:hAnsi="Garamond"/>
          <w:lang w:val="en-US"/>
        </w:rPr>
      </w:pP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 xml:space="preserve">How do we support this? </w:t>
      </w:r>
    </w:p>
    <w:p w:rsidR="00CC116D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 w:cs="Georgia"/>
          <w:i/>
          <w:sz w:val="24"/>
          <w:lang w:val="en-US"/>
        </w:rPr>
      </w:pPr>
    </w:p>
    <w:p w:rsidR="00CC116D" w:rsidRPr="00BF4B38" w:rsidRDefault="00CC116D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i/>
          <w:sz w:val="24"/>
          <w:lang w:val="en-US"/>
        </w:rPr>
        <w:t xml:space="preserve">with </w:t>
      </w:r>
      <w:r>
        <w:rPr>
          <w:rFonts w:ascii="Garamond" w:hAnsi="Garamond" w:cs="Georgia"/>
          <w:i/>
          <w:sz w:val="24"/>
          <w:lang w:val="en-US"/>
        </w:rPr>
        <w:t>money</w:t>
      </w:r>
      <w:r w:rsidRPr="00BF4B38">
        <w:rPr>
          <w:rFonts w:ascii="Garamond" w:hAnsi="Garamond" w:cs="Georgia"/>
          <w:i/>
          <w:sz w:val="24"/>
          <w:lang w:val="en-US"/>
        </w:rPr>
        <w:t>...</w:t>
      </w:r>
    </w:p>
    <w:p w:rsidR="00CC116D" w:rsidRPr="00BF4B38" w:rsidRDefault="00CC116D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lastRenderedPageBreak/>
        <w:t xml:space="preserve">The </w:t>
      </w:r>
      <w:r w:rsidR="006344E4" w:rsidRPr="00BF4B38">
        <w:rPr>
          <w:rFonts w:ascii="Garamond" w:hAnsi="Garamond" w:cs="Georgia"/>
          <w:sz w:val="24"/>
          <w:lang w:val="en-US"/>
        </w:rPr>
        <w:t>travelers</w:t>
      </w:r>
      <w:r w:rsidRPr="00BF4B38">
        <w:rPr>
          <w:rFonts w:ascii="Garamond" w:hAnsi="Garamond" w:cs="Georgia"/>
          <w:sz w:val="24"/>
          <w:lang w:val="en-US"/>
        </w:rPr>
        <w:t xml:space="preserve"> can apply for a </w:t>
      </w:r>
      <w:r w:rsidRPr="00BF4B38">
        <w:rPr>
          <w:rFonts w:ascii="Garamond" w:hAnsi="Garamond" w:cs="Georgia"/>
          <w:b/>
          <w:bCs/>
          <w:sz w:val="24"/>
          <w:lang w:val="en-US"/>
        </w:rPr>
        <w:t>lump-sum</w:t>
      </w:r>
      <w:r w:rsidRPr="00BF4B38">
        <w:rPr>
          <w:rFonts w:ascii="Garamond" w:hAnsi="Garamond" w:cs="Georgia"/>
          <w:b/>
          <w:sz w:val="24"/>
          <w:lang w:val="en-US"/>
        </w:rPr>
        <w:t xml:space="preserve"> scholarship of maximum 3000 EUR/person</w:t>
      </w:r>
      <w:r w:rsidRPr="00BF4B38">
        <w:rPr>
          <w:rFonts w:ascii="Garamond" w:hAnsi="Garamond" w:cs="Georgia"/>
          <w:sz w:val="24"/>
          <w:lang w:val="en-US"/>
        </w:rPr>
        <w:t xml:space="preserve"> to cover all their costs, depending on the leng</w:t>
      </w:r>
      <w:r>
        <w:rPr>
          <w:rFonts w:ascii="Garamond" w:hAnsi="Garamond" w:cs="Georgia"/>
          <w:sz w:val="24"/>
          <w:lang w:val="en-US"/>
        </w:rPr>
        <w:t>t</w:t>
      </w:r>
      <w:r w:rsidRPr="00BF4B38">
        <w:rPr>
          <w:rFonts w:ascii="Garamond" w:hAnsi="Garamond" w:cs="Georgia"/>
          <w:sz w:val="24"/>
          <w:lang w:val="en-US"/>
        </w:rPr>
        <w:t>h of the trip (2 weeks=1500 EUR).</w:t>
      </w:r>
      <w:r w:rsidRPr="00BF4B38">
        <w:rPr>
          <w:rFonts w:ascii="Garamond" w:hAnsi="Garamond" w:cs="Georgia"/>
          <w:sz w:val="24"/>
          <w:vertAlign w:val="superscript"/>
          <w:lang w:val="en-US"/>
        </w:rPr>
        <w:footnoteReference w:id="2"/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i/>
          <w:sz w:val="24"/>
          <w:lang w:val="en-US"/>
        </w:rPr>
        <w:t>with help to plan the trip….</w:t>
      </w:r>
    </w:p>
    <w:p w:rsidR="00CC116D" w:rsidRPr="00BF4B38" w:rsidRDefault="00CC116D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The Operating foundations will help the selected applicants to create a travel and communication plan and to contact the organizations, institutions of the donor countries to be visited.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>You c</w:t>
      </w:r>
      <w:r>
        <w:rPr>
          <w:rFonts w:ascii="Garamond" w:hAnsi="Garamond" w:cs="Georgia"/>
          <w:b/>
          <w:sz w:val="24"/>
          <w:lang w:val="en-US"/>
        </w:rPr>
        <w:t>an find a list of NGOs open for</w:t>
      </w:r>
      <w:r w:rsidRPr="00BF4B38">
        <w:rPr>
          <w:rFonts w:ascii="Garamond" w:hAnsi="Garamond" w:cs="Georgia"/>
          <w:b/>
          <w:sz w:val="24"/>
          <w:lang w:val="en-US"/>
        </w:rPr>
        <w:t xml:space="preserve"> cooperation here:</w:t>
      </w:r>
      <w:r w:rsidRPr="00BF4B38">
        <w:rPr>
          <w:rFonts w:ascii="Garamond" w:hAnsi="Garamond" w:cs="Georgia"/>
          <w:sz w:val="24"/>
          <w:lang w:val="en-US"/>
        </w:rPr>
        <w:t xml:space="preserve"> </w:t>
      </w:r>
      <w:hyperlink r:id="rId10">
        <w:r w:rsidRPr="00BF4B38">
          <w:rPr>
            <w:rFonts w:ascii="Garamond" w:hAnsi="Garamond" w:cs="Georgia"/>
            <w:color w:val="0000FF"/>
            <w:sz w:val="24"/>
            <w:u w:val="single"/>
            <w:lang w:val="en-US"/>
          </w:rPr>
          <w:t>http://norvegcivilalap.hu/hu/node/550</w:t>
        </w:r>
      </w:hyperlink>
      <w:r w:rsidRPr="00BF4B38">
        <w:rPr>
          <w:rFonts w:ascii="Garamond" w:hAnsi="Garamond" w:cs="Georgia"/>
          <w:sz w:val="24"/>
          <w:lang w:val="en-US"/>
        </w:rPr>
        <w:t xml:space="preserve"> </w:t>
      </w:r>
      <w:r w:rsidRPr="00BF4B38">
        <w:rPr>
          <w:rFonts w:ascii="Garamond" w:hAnsi="Garamond" w:cs="Georgia"/>
          <w:b/>
          <w:sz w:val="24"/>
          <w:lang w:val="en-US"/>
        </w:rPr>
        <w:t>and here:</w:t>
      </w:r>
      <w:r w:rsidRPr="00BF4B38">
        <w:rPr>
          <w:rFonts w:ascii="Garamond" w:hAnsi="Garamond" w:cs="Georgia"/>
          <w:sz w:val="24"/>
          <w:lang w:val="en-US"/>
        </w:rPr>
        <w:t xml:space="preserve"> </w:t>
      </w:r>
      <w:hyperlink r:id="rId11">
        <w:r w:rsidRPr="00BF4B38">
          <w:rPr>
            <w:rFonts w:ascii="Garamond" w:hAnsi="Garamond" w:cs="Georgia"/>
            <w:color w:val="0000FF"/>
            <w:sz w:val="24"/>
            <w:u w:val="single"/>
            <w:lang w:val="en-US"/>
          </w:rPr>
          <w:t>www.ngonorway.org</w:t>
        </w:r>
      </w:hyperlink>
      <w:r w:rsidRPr="00BF4B38">
        <w:rPr>
          <w:rFonts w:ascii="Garamond" w:hAnsi="Garamond" w:cs="Georgia"/>
          <w:sz w:val="24"/>
          <w:lang w:val="en-US"/>
        </w:rPr>
        <w:t xml:space="preserve">. </w:t>
      </w:r>
    </w:p>
    <w:p w:rsidR="00CC116D" w:rsidRPr="006344E4" w:rsidRDefault="00CC116D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b/>
          <w:lang w:val="en-US"/>
        </w:rPr>
      </w:pPr>
      <w:r w:rsidRPr="006344E4">
        <w:rPr>
          <w:rFonts w:ascii="Garamond" w:hAnsi="Garamond" w:cs="Georgia"/>
          <w:b/>
          <w:sz w:val="24"/>
          <w:lang w:val="en-US"/>
        </w:rPr>
        <w:t>However, the applicants must contact the organizations</w:t>
      </w:r>
      <w:r w:rsidR="006344E4">
        <w:rPr>
          <w:rFonts w:ascii="Garamond" w:hAnsi="Garamond" w:cs="Georgia"/>
          <w:b/>
          <w:sz w:val="24"/>
          <w:lang w:val="en-US"/>
        </w:rPr>
        <w:t xml:space="preserve"> by</w:t>
      </w:r>
      <w:r w:rsidRPr="006344E4">
        <w:rPr>
          <w:rFonts w:ascii="Garamond" w:hAnsi="Garamond" w:cs="Georgia"/>
          <w:b/>
          <w:sz w:val="24"/>
          <w:lang w:val="en-US"/>
        </w:rPr>
        <w:t xml:space="preserve"> themselves.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 w:cs="Georgia"/>
          <w:b/>
          <w:sz w:val="24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 xml:space="preserve">What are the conditions to be fulfilled? 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/>
          <w:lang w:val="en-US"/>
        </w:rPr>
      </w:pPr>
    </w:p>
    <w:p w:rsidR="00CC116D" w:rsidRPr="00BF4B38" w:rsidRDefault="00CC116D" w:rsidP="00BF4B38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The </w:t>
      </w:r>
      <w:r w:rsidR="006344E4" w:rsidRPr="00BF4B38">
        <w:rPr>
          <w:rFonts w:ascii="Garamond" w:hAnsi="Garamond" w:cs="Georgia"/>
          <w:sz w:val="24"/>
          <w:lang w:val="en-US"/>
        </w:rPr>
        <w:t>travelers</w:t>
      </w:r>
      <w:r w:rsidRPr="00BF4B38">
        <w:rPr>
          <w:rFonts w:ascii="Garamond" w:hAnsi="Garamond" w:cs="Georgia"/>
          <w:sz w:val="24"/>
          <w:lang w:val="en-US"/>
        </w:rPr>
        <w:t xml:space="preserve"> have to organize and do their study trips </w:t>
      </w:r>
      <w:r w:rsidR="006344E4">
        <w:rPr>
          <w:rFonts w:ascii="Garamond" w:hAnsi="Garamond" w:cs="Georgia"/>
          <w:sz w:val="24"/>
          <w:lang w:val="en-US"/>
        </w:rPr>
        <w:t xml:space="preserve">by </w:t>
      </w:r>
      <w:r w:rsidRPr="00BF4B38">
        <w:rPr>
          <w:rFonts w:ascii="Garamond" w:hAnsi="Garamond" w:cs="Georgia"/>
          <w:sz w:val="24"/>
          <w:lang w:val="en-US"/>
        </w:rPr>
        <w:t>themselves</w:t>
      </w:r>
      <w:r>
        <w:rPr>
          <w:rFonts w:ascii="Garamond" w:hAnsi="Garamond" w:cs="Georgia"/>
          <w:sz w:val="24"/>
          <w:lang w:val="en-US"/>
        </w:rPr>
        <w:t>, but they are expected to</w:t>
      </w:r>
      <w:r w:rsidRPr="00BF4B38">
        <w:rPr>
          <w:rFonts w:ascii="Garamond" w:hAnsi="Garamond" w:cs="Georgia"/>
          <w:sz w:val="24"/>
          <w:lang w:val="en-US"/>
        </w:rPr>
        <w:t xml:space="preserve"> regularly blog - depending on the length of the trip - and report about their experiences.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Further conditions:</w:t>
      </w:r>
    </w:p>
    <w:p w:rsidR="00CC116D" w:rsidRDefault="00CC116D" w:rsidP="00C57D2E">
      <w:pPr>
        <w:pStyle w:val="Normal1"/>
        <w:numPr>
          <w:ilvl w:val="0"/>
          <w:numId w:val="5"/>
        </w:numPr>
        <w:tabs>
          <w:tab w:val="clear" w:pos="1440"/>
          <w:tab w:val="num" w:pos="54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540" w:hanging="540"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Within one month after the trip the </w:t>
      </w:r>
      <w:r w:rsidR="006344E4" w:rsidRPr="00BF4B38">
        <w:rPr>
          <w:rFonts w:ascii="Garamond" w:hAnsi="Garamond" w:cs="Georgia"/>
          <w:sz w:val="24"/>
          <w:lang w:val="en-US"/>
        </w:rPr>
        <w:t>travelers</w:t>
      </w:r>
      <w:r w:rsidRPr="00BF4B38">
        <w:rPr>
          <w:rFonts w:ascii="Garamond" w:hAnsi="Garamond" w:cs="Georgia"/>
          <w:sz w:val="24"/>
          <w:lang w:val="en-US"/>
        </w:rPr>
        <w:t xml:space="preserve"> </w:t>
      </w:r>
      <w:r>
        <w:rPr>
          <w:rFonts w:ascii="Garamond" w:hAnsi="Garamond" w:cs="Georgia"/>
          <w:sz w:val="24"/>
          <w:lang w:val="en-US"/>
        </w:rPr>
        <w:t>must</w:t>
      </w:r>
      <w:r w:rsidRPr="00BF4B38">
        <w:rPr>
          <w:rFonts w:ascii="Garamond" w:hAnsi="Garamond" w:cs="Georgia"/>
          <w:sz w:val="24"/>
          <w:lang w:val="en-US"/>
        </w:rPr>
        <w:t xml:space="preserve"> prepare minimum 5 </w:t>
      </w:r>
      <w:r>
        <w:rPr>
          <w:rFonts w:ascii="Garamond" w:hAnsi="Garamond" w:cs="Georgia"/>
          <w:sz w:val="24"/>
          <w:lang w:val="en-US"/>
        </w:rPr>
        <w:t xml:space="preserve">- </w:t>
      </w:r>
      <w:r w:rsidRPr="00BF4B38">
        <w:rPr>
          <w:rFonts w:ascii="Garamond" w:hAnsi="Garamond" w:cs="Georgia"/>
          <w:sz w:val="24"/>
          <w:lang w:val="en-US"/>
        </w:rPr>
        <w:t xml:space="preserve">short, 2-3 minutes long </w:t>
      </w:r>
      <w:r>
        <w:rPr>
          <w:rFonts w:ascii="Garamond" w:hAnsi="Garamond" w:cs="Georgia"/>
          <w:sz w:val="24"/>
          <w:lang w:val="en-US"/>
        </w:rPr>
        <w:t xml:space="preserve">- </w:t>
      </w:r>
      <w:r w:rsidRPr="00BF4B38">
        <w:rPr>
          <w:rFonts w:ascii="Garamond" w:hAnsi="Garamond" w:cs="Georgia"/>
          <w:sz w:val="24"/>
          <w:lang w:val="en-US"/>
        </w:rPr>
        <w:t xml:space="preserve">videos and one longer (10 min) video that will be presented on the webpage and </w:t>
      </w:r>
      <w:proofErr w:type="spellStart"/>
      <w:r w:rsidRPr="00BF4B38">
        <w:rPr>
          <w:rFonts w:ascii="Garamond" w:hAnsi="Garamond" w:cs="Georgia"/>
          <w:sz w:val="24"/>
          <w:lang w:val="en-US"/>
        </w:rPr>
        <w:t>face</w:t>
      </w:r>
      <w:r>
        <w:rPr>
          <w:rFonts w:ascii="Garamond" w:hAnsi="Garamond" w:cs="Georgia"/>
          <w:sz w:val="24"/>
          <w:lang w:val="en-US"/>
        </w:rPr>
        <w:t>book</w:t>
      </w:r>
      <w:proofErr w:type="spellEnd"/>
      <w:r>
        <w:rPr>
          <w:rFonts w:ascii="Garamond" w:hAnsi="Garamond" w:cs="Georgia"/>
          <w:sz w:val="24"/>
          <w:lang w:val="en-US"/>
        </w:rPr>
        <w:t xml:space="preserve"> page of the NGO Fund, etc.</w:t>
      </w:r>
    </w:p>
    <w:p w:rsidR="00CC116D" w:rsidRPr="00BF4B38" w:rsidRDefault="00CC116D" w:rsidP="00C57D2E">
      <w:pPr>
        <w:pStyle w:val="Normal1"/>
        <w:numPr>
          <w:ilvl w:val="0"/>
          <w:numId w:val="5"/>
        </w:numPr>
        <w:tabs>
          <w:tab w:val="clear" w:pos="1440"/>
          <w:tab w:val="num" w:pos="54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540" w:hanging="540"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At the end of the trip a summary report must be written about their experi</w:t>
      </w:r>
      <w:r>
        <w:rPr>
          <w:rFonts w:ascii="Garamond" w:hAnsi="Garamond" w:cs="Georgia"/>
          <w:sz w:val="24"/>
          <w:lang w:val="en-US"/>
        </w:rPr>
        <w:t>e</w:t>
      </w:r>
      <w:r w:rsidRPr="00BF4B38">
        <w:rPr>
          <w:rFonts w:ascii="Garamond" w:hAnsi="Garamond" w:cs="Georgia"/>
          <w:sz w:val="24"/>
          <w:lang w:val="en-US"/>
        </w:rPr>
        <w:t xml:space="preserve">nces that will be published on the </w:t>
      </w:r>
      <w:r>
        <w:rPr>
          <w:rFonts w:ascii="Garamond" w:hAnsi="Garamond" w:cs="Georgia"/>
          <w:sz w:val="24"/>
          <w:lang w:val="en-US"/>
        </w:rPr>
        <w:t>webpage of the NGO Fund as well.</w:t>
      </w:r>
    </w:p>
    <w:p w:rsidR="00CC116D" w:rsidRPr="00BF4B38" w:rsidRDefault="00CC116D" w:rsidP="00C57D2E">
      <w:pPr>
        <w:pStyle w:val="Normal1"/>
        <w:numPr>
          <w:ilvl w:val="0"/>
          <w:numId w:val="5"/>
        </w:numPr>
        <w:tabs>
          <w:tab w:val="clear" w:pos="1440"/>
          <w:tab w:val="num" w:pos="54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540" w:hanging="540"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The supported </w:t>
      </w:r>
      <w:r w:rsidR="006344E4" w:rsidRPr="00BF4B38">
        <w:rPr>
          <w:rFonts w:ascii="Garamond" w:hAnsi="Garamond" w:cs="Georgia"/>
          <w:sz w:val="24"/>
          <w:lang w:val="en-US"/>
        </w:rPr>
        <w:t>travelers</w:t>
      </w:r>
      <w:r w:rsidRPr="00BF4B38">
        <w:rPr>
          <w:rFonts w:ascii="Garamond" w:hAnsi="Garamond" w:cs="Georgia"/>
          <w:sz w:val="24"/>
          <w:lang w:val="en-US"/>
        </w:rPr>
        <w:t xml:space="preserve"> </w:t>
      </w:r>
      <w:r>
        <w:rPr>
          <w:rFonts w:ascii="Garamond" w:hAnsi="Garamond" w:cs="Georgia"/>
          <w:sz w:val="24"/>
          <w:lang w:val="en-US"/>
        </w:rPr>
        <w:t>must</w:t>
      </w:r>
      <w:r w:rsidRPr="00BF4B38">
        <w:rPr>
          <w:rFonts w:ascii="Garamond" w:hAnsi="Garamond" w:cs="Georgia"/>
          <w:sz w:val="24"/>
          <w:lang w:val="en-US"/>
        </w:rPr>
        <w:t xml:space="preserve"> participate </w:t>
      </w:r>
      <w:r>
        <w:rPr>
          <w:rFonts w:ascii="Garamond" w:hAnsi="Garamond" w:cs="Georgia"/>
          <w:sz w:val="24"/>
          <w:lang w:val="en-US"/>
        </w:rPr>
        <w:t>at</w:t>
      </w:r>
      <w:r w:rsidRPr="00BF4B38">
        <w:rPr>
          <w:rFonts w:ascii="Garamond" w:hAnsi="Garamond" w:cs="Georgia"/>
          <w:sz w:val="24"/>
          <w:lang w:val="en-US"/>
        </w:rPr>
        <w:t xml:space="preserve"> workshops and conferences of the NGO Fund as much as possible to present their experiences</w:t>
      </w:r>
      <w:r>
        <w:rPr>
          <w:rFonts w:ascii="Garamond" w:hAnsi="Garamond" w:cs="Georgia"/>
          <w:sz w:val="24"/>
          <w:lang w:val="en-US"/>
        </w:rPr>
        <w:t>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/>
          <w:lang w:val="en-US"/>
        </w:rPr>
      </w:pPr>
    </w:p>
    <w:p w:rsidR="00CC116D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 w:cs="Georgia"/>
          <w:b/>
          <w:sz w:val="24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 xml:space="preserve">How and when can you apply? 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both"/>
        <w:rPr>
          <w:rFonts w:ascii="Garamond" w:hAnsi="Garamond"/>
          <w:lang w:val="en-US"/>
        </w:rPr>
      </w:pPr>
    </w:p>
    <w:p w:rsidR="00CC116D" w:rsidRPr="00BF4B38" w:rsidRDefault="00CC116D" w:rsidP="00C57D2E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An on-line application form must be submitted at </w:t>
      </w:r>
      <w:hyperlink r:id="rId12">
        <w:r w:rsidRPr="00BF4B38">
          <w:rPr>
            <w:rFonts w:ascii="Garamond" w:hAnsi="Garamond" w:cs="Georgia"/>
            <w:color w:val="0000FF"/>
            <w:sz w:val="24"/>
            <w:u w:val="single"/>
            <w:lang w:val="en-US"/>
          </w:rPr>
          <w:t>www.norvegcivilalap.hu</w:t>
        </w:r>
      </w:hyperlink>
      <w:r w:rsidRPr="00BF4B38">
        <w:rPr>
          <w:rFonts w:ascii="Garamond" w:hAnsi="Garamond" w:cs="Georgia"/>
          <w:sz w:val="24"/>
          <w:lang w:val="en-US"/>
        </w:rPr>
        <w:t xml:space="preserve"> after registration. In the form a short concept </w:t>
      </w:r>
      <w:r>
        <w:rPr>
          <w:rFonts w:ascii="Garamond" w:hAnsi="Garamond" w:cs="Georgia"/>
          <w:sz w:val="24"/>
          <w:lang w:val="en-US"/>
        </w:rPr>
        <w:t xml:space="preserve">of </w:t>
      </w:r>
      <w:r w:rsidRPr="00BF4B38">
        <w:rPr>
          <w:rFonts w:ascii="Garamond" w:hAnsi="Garamond" w:cs="Georgia"/>
          <w:sz w:val="24"/>
          <w:lang w:val="en-US"/>
        </w:rPr>
        <w:t xml:space="preserve">the trip </w:t>
      </w:r>
      <w:r>
        <w:rPr>
          <w:rFonts w:ascii="Garamond" w:hAnsi="Garamond" w:cs="Georgia"/>
          <w:sz w:val="24"/>
          <w:lang w:val="en-US"/>
        </w:rPr>
        <w:t xml:space="preserve">must be described </w:t>
      </w:r>
      <w:r w:rsidRPr="00BF4B38">
        <w:rPr>
          <w:rFonts w:ascii="Garamond" w:hAnsi="Garamond" w:cs="Georgia"/>
          <w:sz w:val="24"/>
          <w:lang w:val="en-US"/>
        </w:rPr>
        <w:t>(what topic</w:t>
      </w:r>
      <w:r>
        <w:rPr>
          <w:rFonts w:ascii="Garamond" w:hAnsi="Garamond" w:cs="Georgia"/>
          <w:sz w:val="24"/>
          <w:lang w:val="en-US"/>
        </w:rPr>
        <w:t>s and issues</w:t>
      </w:r>
      <w:r w:rsidRPr="00BF4B38">
        <w:rPr>
          <w:rFonts w:ascii="Garamond" w:hAnsi="Garamond" w:cs="Georgia"/>
          <w:sz w:val="24"/>
          <w:lang w:val="en-US"/>
        </w:rPr>
        <w:t xml:space="preserve"> will be explored, how and to wh</w:t>
      </w:r>
      <w:r>
        <w:rPr>
          <w:rFonts w:ascii="Garamond" w:hAnsi="Garamond" w:cs="Georgia"/>
          <w:sz w:val="24"/>
          <w:lang w:val="en-US"/>
        </w:rPr>
        <w:t>om they</w:t>
      </w:r>
      <w:r w:rsidRPr="00BF4B38">
        <w:rPr>
          <w:rFonts w:ascii="Garamond" w:hAnsi="Garamond" w:cs="Georgia"/>
          <w:sz w:val="24"/>
          <w:lang w:val="en-US"/>
        </w:rPr>
        <w:t xml:space="preserve"> </w:t>
      </w:r>
      <w:r>
        <w:rPr>
          <w:rFonts w:ascii="Garamond" w:hAnsi="Garamond" w:cs="Georgia"/>
          <w:sz w:val="24"/>
          <w:lang w:val="en-US"/>
        </w:rPr>
        <w:t xml:space="preserve">will </w:t>
      </w:r>
      <w:r w:rsidRPr="00BF4B38">
        <w:rPr>
          <w:rFonts w:ascii="Garamond" w:hAnsi="Garamond" w:cs="Georgia"/>
          <w:sz w:val="24"/>
          <w:lang w:val="en-US"/>
        </w:rPr>
        <w:t>be presented)</w:t>
      </w:r>
      <w:r>
        <w:rPr>
          <w:rFonts w:ascii="Garamond" w:hAnsi="Garamond" w:cs="Georgia"/>
          <w:sz w:val="24"/>
          <w:lang w:val="en-US"/>
        </w:rPr>
        <w:t>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Pr="00BF4B38" w:rsidRDefault="00CC116D" w:rsidP="00C57D2E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i/>
          <w:sz w:val="24"/>
          <w:u w:val="single"/>
          <w:lang w:val="en-US"/>
        </w:rPr>
        <w:t xml:space="preserve">What </w:t>
      </w:r>
      <w:r>
        <w:rPr>
          <w:rFonts w:ascii="Garamond" w:hAnsi="Garamond" w:cs="Georgia"/>
          <w:i/>
          <w:sz w:val="24"/>
          <w:u w:val="single"/>
          <w:lang w:val="en-US"/>
        </w:rPr>
        <w:t>else must</w:t>
      </w:r>
      <w:r w:rsidRPr="00BF4B38">
        <w:rPr>
          <w:rFonts w:ascii="Garamond" w:hAnsi="Garamond" w:cs="Georgia"/>
          <w:i/>
          <w:sz w:val="24"/>
          <w:u w:val="single"/>
          <w:lang w:val="en-US"/>
        </w:rPr>
        <w:t xml:space="preserve"> be submitted (attached in the on-line system)?</w:t>
      </w:r>
    </w:p>
    <w:p w:rsidR="00CC116D" w:rsidRPr="00BF4B38" w:rsidRDefault="00CC116D" w:rsidP="00C57D2E">
      <w:pPr>
        <w:pStyle w:val="Normal1"/>
        <w:numPr>
          <w:ilvl w:val="0"/>
          <w:numId w:val="7"/>
        </w:numPr>
        <w:tabs>
          <w:tab w:val="clear" w:pos="1440"/>
          <w:tab w:val="num" w:pos="36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360"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CV (standard or video CV, </w:t>
      </w:r>
      <w:proofErr w:type="spellStart"/>
      <w:r w:rsidRPr="00BF4B38">
        <w:rPr>
          <w:rFonts w:ascii="Garamond" w:hAnsi="Garamond" w:cs="Georgia"/>
          <w:sz w:val="24"/>
          <w:lang w:val="en-US"/>
        </w:rPr>
        <w:t>prezi</w:t>
      </w:r>
      <w:proofErr w:type="spellEnd"/>
      <w:r w:rsidRPr="00BF4B38">
        <w:rPr>
          <w:rFonts w:ascii="Garamond" w:hAnsi="Garamond" w:cs="Georgia"/>
          <w:sz w:val="24"/>
          <w:lang w:val="en-US"/>
        </w:rPr>
        <w:t>, etc</w:t>
      </w:r>
      <w:r>
        <w:rPr>
          <w:rFonts w:ascii="Garamond" w:hAnsi="Garamond" w:cs="Georgia"/>
          <w:sz w:val="24"/>
          <w:lang w:val="en-US"/>
        </w:rPr>
        <w:t>.</w:t>
      </w:r>
      <w:r w:rsidRPr="00BF4B38">
        <w:rPr>
          <w:rFonts w:ascii="Garamond" w:hAnsi="Garamond" w:cs="Georgia"/>
          <w:sz w:val="24"/>
          <w:lang w:val="en-US"/>
        </w:rPr>
        <w:t>);</w:t>
      </w:r>
    </w:p>
    <w:p w:rsidR="00CC116D" w:rsidRPr="00BF4B38" w:rsidRDefault="00CC116D" w:rsidP="00C57D2E">
      <w:pPr>
        <w:pStyle w:val="Normal1"/>
        <w:numPr>
          <w:ilvl w:val="0"/>
          <w:numId w:val="7"/>
        </w:numPr>
        <w:tabs>
          <w:tab w:val="clear" w:pos="1440"/>
          <w:tab w:val="num" w:pos="36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360"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motivation letter (including the </w:t>
      </w:r>
      <w:r>
        <w:rPr>
          <w:rFonts w:ascii="Garamond" w:hAnsi="Garamond" w:cs="Georgia"/>
          <w:sz w:val="24"/>
          <w:lang w:val="en-US"/>
        </w:rPr>
        <w:t xml:space="preserve">social issues </w:t>
      </w:r>
      <w:r w:rsidRPr="00BF4B38">
        <w:rPr>
          <w:rFonts w:ascii="Garamond" w:hAnsi="Garamond" w:cs="Georgia"/>
          <w:sz w:val="24"/>
          <w:lang w:val="en-US"/>
        </w:rPr>
        <w:t xml:space="preserve">the applicant is </w:t>
      </w:r>
      <w:r>
        <w:rPr>
          <w:rFonts w:ascii="Garamond" w:hAnsi="Garamond" w:cs="Georgia"/>
          <w:sz w:val="24"/>
          <w:lang w:val="en-US"/>
        </w:rPr>
        <w:t xml:space="preserve">engaged in </w:t>
      </w:r>
      <w:smartTag w:uri="urn:schemas-microsoft-com:office:smarttags" w:element="country-region">
        <w:r>
          <w:rPr>
            <w:rFonts w:ascii="Garamond" w:hAnsi="Garamond" w:cs="Georgia"/>
            <w:sz w:val="24"/>
            <w:lang w:val="en-US"/>
          </w:rPr>
          <w:t>Hungary</w:t>
        </w:r>
      </w:smartTag>
      <w:r>
        <w:rPr>
          <w:rFonts w:ascii="Garamond" w:hAnsi="Garamond" w:cs="Georgia"/>
          <w:sz w:val="24"/>
          <w:lang w:val="en-US"/>
        </w:rPr>
        <w:t>,</w:t>
      </w:r>
      <w:r w:rsidRPr="00BF4B38">
        <w:rPr>
          <w:rFonts w:ascii="Garamond" w:hAnsi="Garamond" w:cs="Georgia"/>
          <w:sz w:val="24"/>
          <w:lang w:val="en-US"/>
        </w:rPr>
        <w:t xml:space="preserve"> and would like to explore </w:t>
      </w:r>
      <w:r>
        <w:rPr>
          <w:rFonts w:ascii="Garamond" w:hAnsi="Garamond" w:cs="Georgia"/>
          <w:sz w:val="24"/>
          <w:lang w:val="en-US"/>
        </w:rPr>
        <w:t xml:space="preserve">the applicable practices in the </w:t>
      </w: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 w:cs="Georgia"/>
              <w:sz w:val="24"/>
              <w:lang w:val="en-US"/>
            </w:rPr>
            <w:t>D</w:t>
          </w:r>
          <w:r w:rsidRPr="00BF4B38">
            <w:rPr>
              <w:rFonts w:ascii="Garamond" w:hAnsi="Garamond" w:cs="Georgia"/>
              <w:sz w:val="24"/>
              <w:lang w:val="en-US"/>
            </w:rPr>
            <w:t>onor</w:t>
          </w:r>
        </w:smartTag>
        <w:r>
          <w:rPr>
            <w:rFonts w:ascii="Garamond" w:hAnsi="Garamond" w:cs="Georgia"/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Garamond" w:hAnsi="Garamond" w:cs="Georgia"/>
              <w:sz w:val="24"/>
              <w:lang w:val="en-US"/>
            </w:rPr>
            <w:t>State</w:t>
          </w:r>
        </w:smartTag>
      </w:smartTag>
      <w:r w:rsidRPr="00BF4B38">
        <w:rPr>
          <w:rFonts w:ascii="Garamond" w:hAnsi="Garamond" w:cs="Georgia"/>
          <w:sz w:val="24"/>
          <w:lang w:val="en-US"/>
        </w:rPr>
        <w:t>);</w:t>
      </w:r>
    </w:p>
    <w:p w:rsidR="00CC116D" w:rsidRPr="00BF4B38" w:rsidRDefault="00CC116D" w:rsidP="00C57D2E">
      <w:pPr>
        <w:pStyle w:val="Normal1"/>
        <w:numPr>
          <w:ilvl w:val="0"/>
          <w:numId w:val="7"/>
        </w:numPr>
        <w:tabs>
          <w:tab w:val="clear" w:pos="1440"/>
          <w:tab w:val="num" w:pos="36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360"/>
        <w:jc w:val="both"/>
        <w:rPr>
          <w:rFonts w:ascii="Garamond" w:hAnsi="Garamond" w:cs="Georgia"/>
          <w:sz w:val="24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link to a minimum 2 minutes long, catchy, impressive video about the applicant’s plans and her/himself;</w:t>
      </w:r>
    </w:p>
    <w:p w:rsidR="00CC116D" w:rsidRPr="00BF4B38" w:rsidRDefault="00CC116D" w:rsidP="00C57D2E">
      <w:pPr>
        <w:pStyle w:val="Normal1"/>
        <w:numPr>
          <w:ilvl w:val="0"/>
          <w:numId w:val="7"/>
        </w:numPr>
        <w:tabs>
          <w:tab w:val="clear" w:pos="1440"/>
          <w:tab w:val="num" w:pos="36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ind w:left="360"/>
        <w:jc w:val="both"/>
        <w:rPr>
          <w:rFonts w:ascii="Garamond" w:hAnsi="Garamond" w:cs="Georgia"/>
          <w:sz w:val="24"/>
          <w:lang w:val="en-US"/>
        </w:rPr>
      </w:pPr>
      <w:bookmarkStart w:id="0" w:name="h.1nwaiutgc03t" w:colFirst="0" w:colLast="0"/>
      <w:bookmarkEnd w:id="0"/>
      <w:r w:rsidRPr="00BF4B38">
        <w:rPr>
          <w:rFonts w:ascii="Garamond" w:hAnsi="Garamond" w:cs="Georgia"/>
          <w:sz w:val="24"/>
          <w:lang w:val="en-US"/>
        </w:rPr>
        <w:t xml:space="preserve">recommendation from a civil organization (about the </w:t>
      </w:r>
      <w:r>
        <w:rPr>
          <w:rFonts w:ascii="Garamond" w:hAnsi="Garamond" w:cs="Georgia"/>
          <w:sz w:val="24"/>
          <w:lang w:val="en-US"/>
        </w:rPr>
        <w:t>engagement</w:t>
      </w:r>
      <w:r w:rsidRPr="00BF4B38">
        <w:rPr>
          <w:rFonts w:ascii="Garamond" w:hAnsi="Garamond" w:cs="Georgia"/>
          <w:sz w:val="24"/>
          <w:lang w:val="en-US"/>
        </w:rPr>
        <w:t xml:space="preserve"> a</w:t>
      </w:r>
      <w:r>
        <w:rPr>
          <w:rFonts w:ascii="Garamond" w:hAnsi="Garamond" w:cs="Georgia"/>
          <w:sz w:val="24"/>
          <w:lang w:val="en-US"/>
        </w:rPr>
        <w:t>nd experience of the applicant towards</w:t>
      </w:r>
      <w:r w:rsidRPr="00BF4B38">
        <w:rPr>
          <w:rFonts w:ascii="Garamond" w:hAnsi="Garamond" w:cs="Georgia"/>
          <w:sz w:val="24"/>
          <w:lang w:val="en-US"/>
        </w:rPr>
        <w:t xml:space="preserve"> social problems and issues)</w:t>
      </w:r>
      <w:r>
        <w:rPr>
          <w:rFonts w:ascii="Garamond" w:hAnsi="Garamond" w:cs="Georgia"/>
          <w:sz w:val="24"/>
          <w:lang w:val="en-US"/>
        </w:rPr>
        <w:t>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Pr="006344E4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color w:val="FF0000"/>
          <w:lang w:val="en-US"/>
        </w:rPr>
      </w:pPr>
      <w:r w:rsidRPr="006344E4">
        <w:rPr>
          <w:rFonts w:ascii="Garamond" w:hAnsi="Garamond" w:cs="Georgia"/>
          <w:b/>
          <w:color w:val="FF0000"/>
          <w:sz w:val="24"/>
          <w:lang w:val="en-US"/>
        </w:rPr>
        <w:t xml:space="preserve">Application deadline: </w:t>
      </w:r>
      <w:r w:rsidR="006344E4" w:rsidRPr="006344E4">
        <w:rPr>
          <w:rFonts w:ascii="Garamond" w:hAnsi="Garamond" w:cs="Georgia"/>
          <w:b/>
          <w:color w:val="FF0000"/>
          <w:sz w:val="24"/>
          <w:lang w:val="en-US"/>
        </w:rPr>
        <w:t>31st January</w:t>
      </w:r>
      <w:r w:rsidRPr="006344E4">
        <w:rPr>
          <w:rFonts w:ascii="Garamond" w:hAnsi="Garamond" w:cs="Georgia"/>
          <w:b/>
          <w:color w:val="FF0000"/>
          <w:sz w:val="24"/>
          <w:lang w:val="en-US"/>
        </w:rPr>
        <w:t>, 201</w:t>
      </w:r>
      <w:r w:rsidR="00957CCA">
        <w:rPr>
          <w:rFonts w:ascii="Garamond" w:hAnsi="Garamond" w:cs="Georgia"/>
          <w:b/>
          <w:color w:val="FF0000"/>
          <w:sz w:val="24"/>
          <w:lang w:val="en-US"/>
        </w:rPr>
        <w:t>5</w:t>
      </w:r>
      <w:r w:rsidRPr="006344E4">
        <w:rPr>
          <w:rFonts w:ascii="Garamond" w:hAnsi="Garamond" w:cs="Georgia"/>
          <w:b/>
          <w:color w:val="FF0000"/>
          <w:sz w:val="24"/>
          <w:lang w:val="en-US"/>
        </w:rPr>
        <w:t xml:space="preserve">. 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 w:cs="Georgia"/>
          <w:b/>
          <w:sz w:val="24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 xml:space="preserve">Procedure of the evaluation: 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Pr="00D02DF7" w:rsidRDefault="00CC116D" w:rsidP="00C57D2E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b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Based on the applications</w:t>
      </w:r>
      <w:r>
        <w:rPr>
          <w:rFonts w:ascii="Garamond" w:hAnsi="Garamond" w:cs="Georgia"/>
          <w:sz w:val="24"/>
          <w:lang w:val="en-US"/>
        </w:rPr>
        <w:t>,</w:t>
      </w:r>
      <w:r w:rsidRPr="00BF4B38">
        <w:rPr>
          <w:rFonts w:ascii="Garamond" w:hAnsi="Garamond" w:cs="Georgia"/>
          <w:sz w:val="24"/>
          <w:lang w:val="en-US"/>
        </w:rPr>
        <w:t xml:space="preserve"> a </w:t>
      </w:r>
      <w:r w:rsidR="006344E4">
        <w:rPr>
          <w:rFonts w:ascii="Garamond" w:hAnsi="Garamond" w:cs="Georgia"/>
          <w:sz w:val="24"/>
          <w:lang w:val="en-US"/>
        </w:rPr>
        <w:t xml:space="preserve">5 member </w:t>
      </w:r>
      <w:r w:rsidRPr="00BF4B38">
        <w:rPr>
          <w:rFonts w:ascii="Garamond" w:hAnsi="Garamond" w:cs="Georgia"/>
          <w:sz w:val="24"/>
          <w:lang w:val="en-US"/>
        </w:rPr>
        <w:t xml:space="preserve">professional jury </w:t>
      </w:r>
      <w:r w:rsidR="006344E4">
        <w:rPr>
          <w:rFonts w:ascii="Garamond" w:hAnsi="Garamond" w:cs="Georgia"/>
          <w:sz w:val="24"/>
          <w:lang w:val="en-US"/>
        </w:rPr>
        <w:t xml:space="preserve">set up by the </w:t>
      </w:r>
      <w:r w:rsidR="006344E4" w:rsidRPr="00BF4B38">
        <w:rPr>
          <w:rFonts w:ascii="Garamond" w:hAnsi="Garamond" w:cs="Georgia"/>
          <w:sz w:val="24"/>
          <w:lang w:val="en-US"/>
        </w:rPr>
        <w:t>Operating foundations</w:t>
      </w:r>
      <w:r w:rsidR="002421EA">
        <w:rPr>
          <w:rFonts w:ascii="Garamond" w:hAnsi="Garamond" w:cs="Georgia"/>
          <w:sz w:val="24"/>
          <w:lang w:val="en-US"/>
        </w:rPr>
        <w:t xml:space="preserve"> (consisting of at least two members of the Operating Foundations and 3 independent external evaluators)</w:t>
      </w:r>
      <w:r w:rsidR="006344E4" w:rsidRPr="00BF4B38">
        <w:rPr>
          <w:rFonts w:ascii="Garamond" w:hAnsi="Garamond" w:cs="Georgia"/>
          <w:sz w:val="24"/>
          <w:lang w:val="en-US"/>
        </w:rPr>
        <w:t xml:space="preserve"> </w:t>
      </w:r>
      <w:r w:rsidRPr="00BF4B38">
        <w:rPr>
          <w:rFonts w:ascii="Garamond" w:hAnsi="Garamond" w:cs="Georgia"/>
          <w:sz w:val="24"/>
          <w:lang w:val="en-US"/>
        </w:rPr>
        <w:t xml:space="preserve">will select the candidates to be invited for a personal interview (5-10 person depending on </w:t>
      </w:r>
      <w:r w:rsidRPr="00BF4B38">
        <w:rPr>
          <w:rFonts w:ascii="Garamond" w:hAnsi="Garamond" w:cs="Georgia"/>
          <w:sz w:val="24"/>
          <w:lang w:val="en-US"/>
        </w:rPr>
        <w:lastRenderedPageBreak/>
        <w:t>the number of applicants) of which the most suitable ones will travel to the donor countries.</w:t>
      </w:r>
      <w:r>
        <w:rPr>
          <w:rFonts w:ascii="Garamond" w:hAnsi="Garamond" w:cs="Georgia"/>
          <w:sz w:val="24"/>
          <w:lang w:val="en-US"/>
        </w:rPr>
        <w:t xml:space="preserve"> </w:t>
      </w:r>
      <w:r w:rsidRPr="00D02DF7">
        <w:rPr>
          <w:rFonts w:ascii="Garamond" w:hAnsi="Garamond" w:cs="Georgia"/>
          <w:b/>
          <w:sz w:val="24"/>
          <w:lang w:val="en-US"/>
        </w:rPr>
        <w:t xml:space="preserve">The final decision will be made after the personal interviews, </w:t>
      </w:r>
      <w:r w:rsidR="00490495" w:rsidRPr="00D02DF7">
        <w:rPr>
          <w:rFonts w:ascii="Garamond" w:hAnsi="Garamond" w:cs="Georgia"/>
          <w:b/>
          <w:sz w:val="24"/>
          <w:lang w:val="en-US"/>
        </w:rPr>
        <w:t xml:space="preserve">by </w:t>
      </w:r>
      <w:r w:rsidRPr="00D02DF7">
        <w:rPr>
          <w:rFonts w:ascii="Garamond" w:hAnsi="Garamond" w:cs="Georgia"/>
          <w:b/>
          <w:sz w:val="24"/>
          <w:lang w:val="en-US"/>
        </w:rPr>
        <w:t>14th of March 201</w:t>
      </w:r>
      <w:r w:rsidR="00957CCA">
        <w:rPr>
          <w:rFonts w:ascii="Garamond" w:hAnsi="Garamond" w:cs="Georgia"/>
          <w:b/>
          <w:sz w:val="24"/>
          <w:lang w:val="en-US"/>
        </w:rPr>
        <w:t>5</w:t>
      </w:r>
      <w:r w:rsidRPr="00D02DF7">
        <w:rPr>
          <w:rFonts w:ascii="Garamond" w:hAnsi="Garamond" w:cs="Georgia"/>
          <w:b/>
          <w:sz w:val="24"/>
          <w:lang w:val="en-US"/>
        </w:rPr>
        <w:t>.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 xml:space="preserve">Period of the study trips: 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>1st April - 31 December 201</w:t>
      </w:r>
      <w:r w:rsidR="00957CCA">
        <w:rPr>
          <w:rFonts w:ascii="Garamond" w:hAnsi="Garamond" w:cs="Georgia"/>
          <w:sz w:val="24"/>
          <w:lang w:val="en-US"/>
        </w:rPr>
        <w:t>5</w:t>
      </w:r>
      <w:bookmarkStart w:id="1" w:name="_GoBack"/>
      <w:bookmarkEnd w:id="1"/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b/>
          <w:sz w:val="24"/>
          <w:lang w:val="en-US"/>
        </w:rPr>
        <w:t xml:space="preserve">More information: </w:t>
      </w:r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Carpathian Foundation - </w:t>
      </w:r>
      <w:smartTag w:uri="urn:schemas-microsoft-com:office:smarttags" w:element="country-region">
        <w:r w:rsidRPr="00BF4B38">
          <w:rPr>
            <w:rFonts w:ascii="Garamond" w:hAnsi="Garamond" w:cs="Georgia"/>
            <w:sz w:val="24"/>
            <w:lang w:val="en-US"/>
          </w:rPr>
          <w:t>Hungary</w:t>
        </w:r>
      </w:smartTag>
    </w:p>
    <w:p w:rsidR="00CC116D" w:rsidRPr="00BF4B38" w:rsidRDefault="00CC116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="Garamond" w:hAnsi="Garamond"/>
          <w:lang w:val="en-US"/>
        </w:rPr>
      </w:pPr>
      <w:r w:rsidRPr="00BF4B38">
        <w:rPr>
          <w:rFonts w:ascii="Garamond" w:hAnsi="Garamond" w:cs="Georgia"/>
          <w:sz w:val="24"/>
          <w:lang w:val="en-US"/>
        </w:rPr>
        <w:t xml:space="preserve">36-516-750, </w:t>
      </w:r>
      <w:hyperlink r:id="rId13">
        <w:r w:rsidRPr="00BF4B38">
          <w:rPr>
            <w:rFonts w:ascii="Garamond" w:hAnsi="Garamond" w:cs="Georgia"/>
            <w:color w:val="0000FF"/>
            <w:sz w:val="24"/>
            <w:u w:val="single"/>
            <w:lang w:val="en-US"/>
          </w:rPr>
          <w:t>karpatok@norvegcivilalap.hu</w:t>
        </w:r>
      </w:hyperlink>
      <w:r w:rsidRPr="00BF4B38">
        <w:rPr>
          <w:rFonts w:ascii="Garamond" w:hAnsi="Garamond" w:cs="Georgia"/>
          <w:sz w:val="24"/>
          <w:lang w:val="en-US"/>
        </w:rPr>
        <w:t xml:space="preserve"> </w:t>
      </w:r>
    </w:p>
    <w:sectPr w:rsidR="00CC116D" w:rsidRPr="00BF4B38" w:rsidSect="002E0F4D">
      <w:footerReference w:type="default" r:id="rId14"/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F4" w:rsidRDefault="009D31F4" w:rsidP="002E0F4D">
      <w:r>
        <w:separator/>
      </w:r>
    </w:p>
  </w:endnote>
  <w:endnote w:type="continuationSeparator" w:id="0">
    <w:p w:rsidR="009D31F4" w:rsidRDefault="009D31F4" w:rsidP="002E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EA" w:rsidRDefault="002421EA" w:rsidP="002421EA">
    <w:pPr>
      <w:pStyle w:val="llb"/>
      <w:jc w:val="center"/>
    </w:pPr>
    <w:r>
      <w:rPr>
        <w:rFonts w:eastAsia="Calibri"/>
        <w:noProof/>
      </w:rPr>
      <w:drawing>
        <wp:inline distT="0" distB="0" distL="0" distR="0">
          <wp:extent cx="5499735" cy="657860"/>
          <wp:effectExtent l="0" t="0" r="5715" b="889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735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F4" w:rsidRDefault="009D31F4" w:rsidP="002E0F4D">
      <w:r>
        <w:separator/>
      </w:r>
    </w:p>
  </w:footnote>
  <w:footnote w:type="continuationSeparator" w:id="0">
    <w:p w:rsidR="009D31F4" w:rsidRDefault="009D31F4" w:rsidP="002E0F4D">
      <w:r>
        <w:continuationSeparator/>
      </w:r>
    </w:p>
  </w:footnote>
  <w:footnote w:id="1">
    <w:p w:rsidR="00CC116D" w:rsidRDefault="00CC116D">
      <w:pPr>
        <w:pStyle w:val="Normal1"/>
        <w:spacing w:line="240" w:lineRule="auto"/>
      </w:pPr>
      <w:r w:rsidRPr="00BF4B38">
        <w:rPr>
          <w:rFonts w:ascii="Garamond" w:hAnsi="Garamond"/>
          <w:vertAlign w:val="superscript"/>
        </w:rPr>
        <w:footnoteRef/>
      </w:r>
      <w:r w:rsidRPr="00BF4B38">
        <w:rPr>
          <w:rFonts w:ascii="Garamond" w:hAnsi="Garamond" w:cs="Garamond"/>
        </w:rPr>
        <w:t xml:space="preserve"> More </w:t>
      </w:r>
      <w:proofErr w:type="spellStart"/>
      <w:r w:rsidRPr="00BF4B38">
        <w:rPr>
          <w:rFonts w:ascii="Garamond" w:hAnsi="Garamond" w:cs="Garamond"/>
        </w:rPr>
        <w:t>information</w:t>
      </w:r>
      <w:proofErr w:type="spellEnd"/>
      <w:r w:rsidRPr="00BF4B38">
        <w:rPr>
          <w:rFonts w:ascii="Garamond" w:hAnsi="Garamond" w:cs="Garamond"/>
        </w:rPr>
        <w:t xml:space="preserve">: </w:t>
      </w:r>
      <w:hyperlink r:id="rId1" w:history="1">
        <w:r w:rsidR="006344E4" w:rsidRPr="00B46F42">
          <w:rPr>
            <w:rStyle w:val="Hiperhivatkozs"/>
            <w:rFonts w:ascii="Garamond" w:eastAsiaTheme="majorEastAsia" w:hAnsi="Garamond"/>
          </w:rPr>
          <w:t>www.norvegcivilalap.hu/horzontálisszempontokrólfiataloknak</w:t>
        </w:r>
      </w:hyperlink>
      <w:r w:rsidR="006344E4">
        <w:rPr>
          <w:rFonts w:ascii="Garamond" w:hAnsi="Garamond"/>
        </w:rPr>
        <w:t xml:space="preserve"> </w:t>
      </w:r>
      <w:r w:rsidR="006344E4" w:rsidRPr="00640F22">
        <w:rPr>
          <w:rFonts w:ascii="Garamond" w:hAnsi="Garamond"/>
        </w:rPr>
        <w:t xml:space="preserve"> </w:t>
      </w:r>
    </w:p>
  </w:footnote>
  <w:footnote w:id="2">
    <w:p w:rsidR="00CC116D" w:rsidRDefault="00CC116D" w:rsidP="00BF4B38">
      <w:pPr>
        <w:pStyle w:val="Normal1"/>
        <w:spacing w:line="240" w:lineRule="auto"/>
        <w:jc w:val="both"/>
      </w:pPr>
      <w:r w:rsidRPr="00BF4B38">
        <w:rPr>
          <w:rFonts w:ascii="Garamond" w:hAnsi="Garamond"/>
          <w:vertAlign w:val="superscript"/>
        </w:rPr>
        <w:footnoteRef/>
      </w:r>
      <w:r w:rsidRPr="00BF4B38">
        <w:rPr>
          <w:rFonts w:ascii="Garamond" w:hAnsi="Garamond" w:cs="Georgia"/>
        </w:rPr>
        <w:t xml:space="preserve"> </w:t>
      </w:r>
      <w:r>
        <w:rPr>
          <w:rFonts w:ascii="Garamond" w:hAnsi="Garamond" w:cs="Georgia"/>
        </w:rPr>
        <w:t>T</w:t>
      </w:r>
      <w:r w:rsidRPr="00BF4B38">
        <w:rPr>
          <w:rFonts w:ascii="Garamond" w:hAnsi="Garamond" w:cs="Georgia"/>
        </w:rPr>
        <w:t xml:space="preserve">he </w:t>
      </w:r>
      <w:proofErr w:type="spellStart"/>
      <w:r w:rsidR="006344E4">
        <w:rPr>
          <w:rFonts w:ascii="Garamond" w:hAnsi="Garamond" w:cs="Georgia"/>
        </w:rPr>
        <w:t>awarded</w:t>
      </w:r>
      <w:proofErr w:type="spellEnd"/>
      <w:r w:rsidR="006344E4">
        <w:rPr>
          <w:rFonts w:ascii="Garamond" w:hAnsi="Garamond" w:cs="Georgia"/>
        </w:rPr>
        <w:t xml:space="preserve"> </w:t>
      </w:r>
      <w:proofErr w:type="spellStart"/>
      <w:r w:rsidR="006344E4">
        <w:rPr>
          <w:rFonts w:ascii="Garamond" w:hAnsi="Garamond" w:cs="Georgia"/>
        </w:rPr>
        <w:t>youth</w:t>
      </w:r>
      <w:proofErr w:type="spellEnd"/>
      <w:r w:rsidR="006344E4" w:rsidRPr="00BF4B38">
        <w:rPr>
          <w:rFonts w:ascii="Garamond" w:hAnsi="Garamond" w:cs="Georgia"/>
        </w:rPr>
        <w:t xml:space="preserve"> </w:t>
      </w:r>
      <w:proofErr w:type="spellStart"/>
      <w:r w:rsidR="00490495" w:rsidRPr="00BF4B38">
        <w:rPr>
          <w:rFonts w:ascii="Garamond" w:hAnsi="Garamond" w:cs="Georgia"/>
        </w:rPr>
        <w:t>do</w:t>
      </w:r>
      <w:proofErr w:type="spellEnd"/>
      <w:r w:rsidR="00490495">
        <w:rPr>
          <w:rFonts w:ascii="Garamond" w:hAnsi="Garamond" w:cs="Georgia"/>
        </w:rPr>
        <w:t xml:space="preserve"> </w:t>
      </w:r>
      <w:proofErr w:type="spellStart"/>
      <w:r w:rsidR="00490495">
        <w:rPr>
          <w:rFonts w:ascii="Garamond" w:hAnsi="Garamond" w:cs="Georgia"/>
        </w:rPr>
        <w:t>not</w:t>
      </w:r>
      <w:proofErr w:type="spellEnd"/>
      <w:r w:rsidR="00490495">
        <w:rPr>
          <w:rFonts w:ascii="Garamond" w:hAnsi="Garamond" w:cs="Georgia"/>
        </w:rPr>
        <w:t xml:space="preserve"> </w:t>
      </w:r>
      <w:proofErr w:type="spellStart"/>
      <w:r>
        <w:rPr>
          <w:rFonts w:ascii="Garamond" w:hAnsi="Garamond" w:cs="Georgia"/>
        </w:rPr>
        <w:t>receive</w:t>
      </w:r>
      <w:proofErr w:type="spellEnd"/>
      <w:r>
        <w:rPr>
          <w:rFonts w:ascii="Garamond" w:hAnsi="Garamond" w:cs="Georgia"/>
        </w:rPr>
        <w:t xml:space="preserve"> </w:t>
      </w:r>
      <w:proofErr w:type="spellStart"/>
      <w:r>
        <w:rPr>
          <w:rFonts w:ascii="Garamond" w:hAnsi="Garamond" w:cs="Georgia"/>
        </w:rPr>
        <w:t>financial</w:t>
      </w:r>
      <w:proofErr w:type="spellEnd"/>
      <w:r>
        <w:rPr>
          <w:rFonts w:ascii="Garamond" w:hAnsi="Garamond" w:cs="Georgia"/>
        </w:rPr>
        <w:t xml:space="preserve"> </w:t>
      </w:r>
      <w:proofErr w:type="spellStart"/>
      <w:r>
        <w:rPr>
          <w:rFonts w:ascii="Garamond" w:hAnsi="Garamond" w:cs="Georgia"/>
        </w:rPr>
        <w:t>benefits</w:t>
      </w:r>
      <w:proofErr w:type="spellEnd"/>
      <w:r>
        <w:rPr>
          <w:rFonts w:ascii="Garamond" w:hAnsi="Garamond" w:cs="Georgia"/>
        </w:rPr>
        <w:t xml:space="preserve"> </w:t>
      </w:r>
      <w:proofErr w:type="spellStart"/>
      <w:r>
        <w:rPr>
          <w:rFonts w:ascii="Garamond" w:hAnsi="Garamond" w:cs="Georgia"/>
        </w:rPr>
        <w:t>bey</w:t>
      </w:r>
      <w:r w:rsidRPr="00BF4B38">
        <w:rPr>
          <w:rFonts w:ascii="Garamond" w:hAnsi="Garamond" w:cs="Georgia"/>
        </w:rPr>
        <w:t>ond</w:t>
      </w:r>
      <w:proofErr w:type="spellEnd"/>
      <w:r w:rsidRPr="00BF4B38">
        <w:rPr>
          <w:rFonts w:ascii="Garamond" w:hAnsi="Garamond" w:cs="Georgia"/>
        </w:rPr>
        <w:t xml:space="preserve"> the scholarship, thus all costs of the travel and the stay </w:t>
      </w:r>
      <w:r>
        <w:rPr>
          <w:rFonts w:ascii="Garamond" w:hAnsi="Garamond" w:cs="Georgia"/>
        </w:rPr>
        <w:t>must</w:t>
      </w:r>
      <w:r w:rsidRPr="00BF4B38">
        <w:rPr>
          <w:rFonts w:ascii="Garamond" w:hAnsi="Garamond" w:cs="Georgia"/>
        </w:rPr>
        <w:t xml:space="preserve"> be covered from that, including the cost of accommodation, food, local and international travel (to the target country) and all other insurance (health, accident, baggage, etc</w:t>
      </w:r>
      <w:r>
        <w:rPr>
          <w:rFonts w:ascii="Garamond" w:hAnsi="Garamond" w:cs="Georgia"/>
        </w:rPr>
        <w:t>.</w:t>
      </w:r>
      <w:r w:rsidRPr="00BF4B38">
        <w:rPr>
          <w:rFonts w:ascii="Garamond" w:hAnsi="Garamond" w:cs="Georgia"/>
        </w:rPr>
        <w:t xml:space="preserve">) and duty costs. The scholarship being a public allowance is tax free according to </w:t>
      </w:r>
      <w:r>
        <w:rPr>
          <w:rFonts w:ascii="Garamond" w:hAnsi="Garamond" w:cs="Georgia"/>
        </w:rPr>
        <w:t>Annex</w:t>
      </w:r>
      <w:r w:rsidRPr="00BF4B38">
        <w:rPr>
          <w:rFonts w:ascii="Garamond" w:hAnsi="Garamond" w:cs="Georgia"/>
        </w:rPr>
        <w:t xml:space="preserve"> 1st of the personal income tax law (CXVII.1995).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4640"/>
    <w:multiLevelType w:val="multilevel"/>
    <w:tmpl w:val="FFFFFFFF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54202674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2">
    <w:nsid w:val="58992E21"/>
    <w:multiLevelType w:val="multilevel"/>
    <w:tmpl w:val="D6C4B3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5A49602F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759C258D"/>
    <w:multiLevelType w:val="multilevel"/>
    <w:tmpl w:val="FFFFFFFF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5">
    <w:nsid w:val="7E6D62E0"/>
    <w:multiLevelType w:val="multilevel"/>
    <w:tmpl w:val="FFFFFFFF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>
    <w:nsid w:val="7EFC585C"/>
    <w:multiLevelType w:val="multilevel"/>
    <w:tmpl w:val="0D2A6E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4D"/>
    <w:rsid w:val="002421EA"/>
    <w:rsid w:val="002E0F4D"/>
    <w:rsid w:val="00490495"/>
    <w:rsid w:val="006344E4"/>
    <w:rsid w:val="00640449"/>
    <w:rsid w:val="00861B34"/>
    <w:rsid w:val="0088273B"/>
    <w:rsid w:val="00915CE3"/>
    <w:rsid w:val="00957CCA"/>
    <w:rsid w:val="009D31F4"/>
    <w:rsid w:val="00BF4B38"/>
    <w:rsid w:val="00C57D2E"/>
    <w:rsid w:val="00CC116D"/>
    <w:rsid w:val="00D02DF7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1"/>
    <w:next w:val="Normal1"/>
    <w:link w:val="Cmsor1Char"/>
    <w:uiPriority w:val="99"/>
    <w:qFormat/>
    <w:rsid w:val="002E0F4D"/>
    <w:pPr>
      <w:spacing w:before="480" w:after="120"/>
      <w:contextualSpacing/>
      <w:outlineLvl w:val="0"/>
    </w:pPr>
    <w:rPr>
      <w:b/>
      <w:sz w:val="48"/>
    </w:rPr>
  </w:style>
  <w:style w:type="paragraph" w:styleId="Cmsor2">
    <w:name w:val="heading 2"/>
    <w:basedOn w:val="Normal1"/>
    <w:next w:val="Normal1"/>
    <w:link w:val="Cmsor2Char"/>
    <w:uiPriority w:val="99"/>
    <w:qFormat/>
    <w:rsid w:val="002E0F4D"/>
    <w:pPr>
      <w:spacing w:before="360" w:after="80"/>
      <w:contextualSpacing/>
      <w:outlineLvl w:val="1"/>
    </w:pPr>
    <w:rPr>
      <w:b/>
      <w:sz w:val="36"/>
    </w:rPr>
  </w:style>
  <w:style w:type="paragraph" w:styleId="Cmsor3">
    <w:name w:val="heading 3"/>
    <w:basedOn w:val="Normal1"/>
    <w:next w:val="Normal1"/>
    <w:link w:val="Cmsor3Char"/>
    <w:uiPriority w:val="99"/>
    <w:qFormat/>
    <w:rsid w:val="002E0F4D"/>
    <w:pPr>
      <w:spacing w:before="280" w:after="80"/>
      <w:contextualSpacing/>
      <w:outlineLvl w:val="2"/>
    </w:pPr>
    <w:rPr>
      <w:b/>
      <w:sz w:val="28"/>
    </w:rPr>
  </w:style>
  <w:style w:type="paragraph" w:styleId="Cmsor4">
    <w:name w:val="heading 4"/>
    <w:basedOn w:val="Normal1"/>
    <w:next w:val="Normal1"/>
    <w:link w:val="Cmsor4Char"/>
    <w:uiPriority w:val="99"/>
    <w:qFormat/>
    <w:rsid w:val="002E0F4D"/>
    <w:pPr>
      <w:spacing w:before="240" w:after="40"/>
      <w:contextualSpacing/>
      <w:outlineLvl w:val="3"/>
    </w:pPr>
    <w:rPr>
      <w:b/>
      <w:sz w:val="24"/>
    </w:rPr>
  </w:style>
  <w:style w:type="paragraph" w:styleId="Cmsor5">
    <w:name w:val="heading 5"/>
    <w:basedOn w:val="Normal1"/>
    <w:next w:val="Normal1"/>
    <w:link w:val="Cmsor5Char"/>
    <w:uiPriority w:val="99"/>
    <w:qFormat/>
    <w:rsid w:val="002E0F4D"/>
    <w:pPr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al1"/>
    <w:next w:val="Normal1"/>
    <w:link w:val="Cmsor6Char"/>
    <w:uiPriority w:val="99"/>
    <w:qFormat/>
    <w:rsid w:val="002E0F4D"/>
    <w:pPr>
      <w:spacing w:before="200" w:after="40"/>
      <w:contextualSpacing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41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41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41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412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412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4120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2E0F4D"/>
    <w:pPr>
      <w:spacing w:line="276" w:lineRule="auto"/>
    </w:pPr>
    <w:rPr>
      <w:rFonts w:ascii="Arial" w:hAnsi="Arial" w:cs="Arial"/>
      <w:color w:val="000000"/>
    </w:rPr>
  </w:style>
  <w:style w:type="paragraph" w:styleId="Cm">
    <w:name w:val="Title"/>
    <w:basedOn w:val="Normal1"/>
    <w:next w:val="Normal1"/>
    <w:link w:val="CmChar"/>
    <w:uiPriority w:val="99"/>
    <w:qFormat/>
    <w:rsid w:val="002E0F4D"/>
    <w:pPr>
      <w:spacing w:before="480" w:after="120"/>
      <w:contextualSpacing/>
    </w:pPr>
    <w:rPr>
      <w:b/>
      <w:sz w:val="72"/>
    </w:rPr>
  </w:style>
  <w:style w:type="character" w:customStyle="1" w:styleId="CmChar">
    <w:name w:val="Cím Char"/>
    <w:basedOn w:val="Bekezdsalapbettpusa"/>
    <w:link w:val="Cm"/>
    <w:uiPriority w:val="10"/>
    <w:rsid w:val="00A341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al1"/>
    <w:next w:val="Normal1"/>
    <w:link w:val="AlcmChar"/>
    <w:uiPriority w:val="99"/>
    <w:qFormat/>
    <w:rsid w:val="002E0F4D"/>
    <w:pPr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cmChar">
    <w:name w:val="Alcím Char"/>
    <w:basedOn w:val="Bekezdsalapbettpusa"/>
    <w:link w:val="Alcm"/>
    <w:uiPriority w:val="11"/>
    <w:rsid w:val="00A34120"/>
    <w:rPr>
      <w:rFonts w:asciiTheme="majorHAnsi" w:eastAsiaTheme="majorEastAsia" w:hAnsiTheme="majorHAnsi" w:cstheme="majorBidi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904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04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049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04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049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04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049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344E4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421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21EA"/>
  </w:style>
  <w:style w:type="paragraph" w:styleId="llb">
    <w:name w:val="footer"/>
    <w:basedOn w:val="Norml"/>
    <w:link w:val="llbChar"/>
    <w:uiPriority w:val="99"/>
    <w:unhideWhenUsed/>
    <w:rsid w:val="002421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2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1"/>
    <w:next w:val="Normal1"/>
    <w:link w:val="Cmsor1Char"/>
    <w:uiPriority w:val="99"/>
    <w:qFormat/>
    <w:rsid w:val="002E0F4D"/>
    <w:pPr>
      <w:spacing w:before="480" w:after="120"/>
      <w:contextualSpacing/>
      <w:outlineLvl w:val="0"/>
    </w:pPr>
    <w:rPr>
      <w:b/>
      <w:sz w:val="48"/>
    </w:rPr>
  </w:style>
  <w:style w:type="paragraph" w:styleId="Cmsor2">
    <w:name w:val="heading 2"/>
    <w:basedOn w:val="Normal1"/>
    <w:next w:val="Normal1"/>
    <w:link w:val="Cmsor2Char"/>
    <w:uiPriority w:val="99"/>
    <w:qFormat/>
    <w:rsid w:val="002E0F4D"/>
    <w:pPr>
      <w:spacing w:before="360" w:after="80"/>
      <w:contextualSpacing/>
      <w:outlineLvl w:val="1"/>
    </w:pPr>
    <w:rPr>
      <w:b/>
      <w:sz w:val="36"/>
    </w:rPr>
  </w:style>
  <w:style w:type="paragraph" w:styleId="Cmsor3">
    <w:name w:val="heading 3"/>
    <w:basedOn w:val="Normal1"/>
    <w:next w:val="Normal1"/>
    <w:link w:val="Cmsor3Char"/>
    <w:uiPriority w:val="99"/>
    <w:qFormat/>
    <w:rsid w:val="002E0F4D"/>
    <w:pPr>
      <w:spacing w:before="280" w:after="80"/>
      <w:contextualSpacing/>
      <w:outlineLvl w:val="2"/>
    </w:pPr>
    <w:rPr>
      <w:b/>
      <w:sz w:val="28"/>
    </w:rPr>
  </w:style>
  <w:style w:type="paragraph" w:styleId="Cmsor4">
    <w:name w:val="heading 4"/>
    <w:basedOn w:val="Normal1"/>
    <w:next w:val="Normal1"/>
    <w:link w:val="Cmsor4Char"/>
    <w:uiPriority w:val="99"/>
    <w:qFormat/>
    <w:rsid w:val="002E0F4D"/>
    <w:pPr>
      <w:spacing w:before="240" w:after="40"/>
      <w:contextualSpacing/>
      <w:outlineLvl w:val="3"/>
    </w:pPr>
    <w:rPr>
      <w:b/>
      <w:sz w:val="24"/>
    </w:rPr>
  </w:style>
  <w:style w:type="paragraph" w:styleId="Cmsor5">
    <w:name w:val="heading 5"/>
    <w:basedOn w:val="Normal1"/>
    <w:next w:val="Normal1"/>
    <w:link w:val="Cmsor5Char"/>
    <w:uiPriority w:val="99"/>
    <w:qFormat/>
    <w:rsid w:val="002E0F4D"/>
    <w:pPr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al1"/>
    <w:next w:val="Normal1"/>
    <w:link w:val="Cmsor6Char"/>
    <w:uiPriority w:val="99"/>
    <w:qFormat/>
    <w:rsid w:val="002E0F4D"/>
    <w:pPr>
      <w:spacing w:before="200" w:after="40"/>
      <w:contextualSpacing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41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41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41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412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412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4120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2E0F4D"/>
    <w:pPr>
      <w:spacing w:line="276" w:lineRule="auto"/>
    </w:pPr>
    <w:rPr>
      <w:rFonts w:ascii="Arial" w:hAnsi="Arial" w:cs="Arial"/>
      <w:color w:val="000000"/>
    </w:rPr>
  </w:style>
  <w:style w:type="paragraph" w:styleId="Cm">
    <w:name w:val="Title"/>
    <w:basedOn w:val="Normal1"/>
    <w:next w:val="Normal1"/>
    <w:link w:val="CmChar"/>
    <w:uiPriority w:val="99"/>
    <w:qFormat/>
    <w:rsid w:val="002E0F4D"/>
    <w:pPr>
      <w:spacing w:before="480" w:after="120"/>
      <w:contextualSpacing/>
    </w:pPr>
    <w:rPr>
      <w:b/>
      <w:sz w:val="72"/>
    </w:rPr>
  </w:style>
  <w:style w:type="character" w:customStyle="1" w:styleId="CmChar">
    <w:name w:val="Cím Char"/>
    <w:basedOn w:val="Bekezdsalapbettpusa"/>
    <w:link w:val="Cm"/>
    <w:uiPriority w:val="10"/>
    <w:rsid w:val="00A341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al1"/>
    <w:next w:val="Normal1"/>
    <w:link w:val="AlcmChar"/>
    <w:uiPriority w:val="99"/>
    <w:qFormat/>
    <w:rsid w:val="002E0F4D"/>
    <w:pPr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cmChar">
    <w:name w:val="Alcím Char"/>
    <w:basedOn w:val="Bekezdsalapbettpusa"/>
    <w:link w:val="Alcm"/>
    <w:uiPriority w:val="11"/>
    <w:rsid w:val="00A34120"/>
    <w:rPr>
      <w:rFonts w:asciiTheme="majorHAnsi" w:eastAsiaTheme="majorEastAsia" w:hAnsiTheme="majorHAnsi" w:cstheme="majorBidi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904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04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049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04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049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04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049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344E4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421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21EA"/>
  </w:style>
  <w:style w:type="paragraph" w:styleId="llb">
    <w:name w:val="footer"/>
    <w:basedOn w:val="Norml"/>
    <w:link w:val="llbChar"/>
    <w:uiPriority w:val="99"/>
    <w:unhideWhenUsed/>
    <w:rsid w:val="002421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rpatok@norvegcivilalap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orvegcivilalap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gonorway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orvegcivilalap.hu/hu/node/5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rvegcivilalap.hu/horzont&#225;lisszempontokr&#243;lfiatalok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4778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Nagy utazás_NA_fzs-koki_bogi.doc.docx</vt:lpstr>
      <vt:lpstr>Nagy utazás_NA_fzs-koki_bogi.doc.docx</vt:lpstr>
    </vt:vector>
  </TitlesOfParts>
  <Company>EFTA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 utazás_NA_fzs-koki_bogi.doc.docx</dc:title>
  <dc:creator>ANTTILA Paivi</dc:creator>
  <cp:lastModifiedBy>Bogi</cp:lastModifiedBy>
  <cp:revision>2</cp:revision>
  <dcterms:created xsi:type="dcterms:W3CDTF">2014-11-12T10:08:00Z</dcterms:created>
  <dcterms:modified xsi:type="dcterms:W3CDTF">2014-11-12T10:08:00Z</dcterms:modified>
</cp:coreProperties>
</file>